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640" w:rsidRPr="00EB5EC2" w:rsidRDefault="008E6640" w:rsidP="008E6640">
      <w:pPr>
        <w:jc w:val="both"/>
        <w:rPr>
          <w:rFonts w:ascii="Comic Sans MS" w:hAnsi="Comic Sans MS"/>
          <w:szCs w:val="24"/>
        </w:rPr>
      </w:pPr>
    </w:p>
    <w:p w:rsidR="008E6640" w:rsidRPr="00EB5EC2" w:rsidRDefault="008E6640" w:rsidP="008E6640">
      <w:pPr>
        <w:jc w:val="both"/>
        <w:rPr>
          <w:rFonts w:ascii="Comic Sans MS" w:hAnsi="Comic Sans MS"/>
          <w:szCs w:val="24"/>
        </w:rPr>
      </w:pPr>
    </w:p>
    <w:p w:rsidR="004E163A" w:rsidRPr="00EB5EC2" w:rsidRDefault="004E163A" w:rsidP="004E163A">
      <w:pPr>
        <w:jc w:val="both"/>
        <w:rPr>
          <w:rFonts w:ascii="Comic Sans MS" w:hAnsi="Comic Sans MS"/>
          <w:sz w:val="28"/>
          <w:szCs w:val="28"/>
        </w:rPr>
        <w:sectPr w:rsidR="004E163A" w:rsidRPr="00EB5EC2" w:rsidSect="004E163A">
          <w:headerReference w:type="even" r:id="rId8"/>
          <w:headerReference w:type="default" r:id="rId9"/>
          <w:type w:val="continuous"/>
          <w:pgSz w:w="11907" w:h="16840" w:code="9"/>
          <w:pgMar w:top="567" w:right="851" w:bottom="1418" w:left="1134" w:header="720" w:footer="720" w:gutter="0"/>
          <w:cols w:space="709"/>
        </w:sectPr>
      </w:pPr>
      <w:r>
        <w:rPr>
          <w:noProof/>
        </w:rPr>
        <w:drawing>
          <wp:anchor distT="0" distB="0" distL="114300" distR="114300" simplePos="0" relativeHeight="251665408" behindDoc="0" locked="0" layoutInCell="1" allowOverlap="1" wp14:anchorId="4F93ECD2" wp14:editId="78F117A4">
            <wp:simplePos x="0" y="0"/>
            <wp:positionH relativeFrom="column">
              <wp:posOffset>-3810</wp:posOffset>
            </wp:positionH>
            <wp:positionV relativeFrom="paragraph">
              <wp:posOffset>200660</wp:posOffset>
            </wp:positionV>
            <wp:extent cx="1714500" cy="1913255"/>
            <wp:effectExtent l="0" t="0" r="0" b="0"/>
            <wp:wrapSquare wrapText="bothSides"/>
            <wp:docPr id="5" name="Imagen 5" descr="Descripción: https://encrypted-tbn2.gstatic.com/images?q=tbn:ANd9GcT8uTBOYQ6n3spV9UHZ5hgG7EU-8jggKpRDEZzj4zasNGIVWf0x">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s://encrypted-tbn2.gstatic.com/images?q=tbn:ANd9GcT8uTBOYQ6n3spV9UHZ5hgG7EU-8jggKpRDEZzj4zasNGIVWf0x">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913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raphite Light Narrow" w:hAnsi="Graphite Light Narrow"/>
        </w:rPr>
        <w:t xml:space="preserve">        </w:t>
      </w:r>
      <w:r>
        <w:rPr>
          <w:rFonts w:ascii="Comic Sans MS" w:hAnsi="Comic Sans MS"/>
          <w:sz w:val="28"/>
          <w:szCs w:val="28"/>
        </w:rPr>
        <w:t>PENTECOSTÉS 25-V-2013</w:t>
      </w:r>
    </w:p>
    <w:p w:rsidR="004E163A" w:rsidRPr="00EB5EC2" w:rsidRDefault="004E163A" w:rsidP="004E163A">
      <w:pPr>
        <w:jc w:val="both"/>
        <w:rPr>
          <w:rFonts w:ascii="Comic Sans MS" w:hAnsi="Comic Sans MS"/>
          <w:szCs w:val="24"/>
        </w:rPr>
      </w:pPr>
    </w:p>
    <w:p w:rsidR="004E163A" w:rsidRDefault="004E163A" w:rsidP="004E163A">
      <w:pPr>
        <w:spacing w:line="276" w:lineRule="auto"/>
        <w:jc w:val="both"/>
        <w:rPr>
          <w:rFonts w:ascii="Comic Sans MS" w:eastAsia="Calibri" w:hAnsi="Comic Sans MS"/>
          <w:b/>
          <w:sz w:val="28"/>
          <w:szCs w:val="28"/>
          <w:u w:val="single"/>
          <w:lang w:eastAsia="en-US"/>
        </w:rPr>
      </w:pPr>
      <w:r w:rsidRPr="00A44876">
        <w:rPr>
          <w:rFonts w:ascii="Comic Sans MS" w:eastAsia="Calibri" w:hAnsi="Comic Sans MS"/>
          <w:b/>
          <w:sz w:val="28"/>
          <w:szCs w:val="28"/>
          <w:u w:val="single"/>
          <w:lang w:eastAsia="en-US"/>
        </w:rPr>
        <w:t>A modo de introducción</w:t>
      </w:r>
    </w:p>
    <w:p w:rsidR="008E6640" w:rsidRDefault="008E6640" w:rsidP="008E6640">
      <w:pPr>
        <w:spacing w:line="276" w:lineRule="auto"/>
        <w:jc w:val="both"/>
        <w:rPr>
          <w:rFonts w:ascii="Comic Sans MS" w:eastAsia="Calibri" w:hAnsi="Comic Sans MS"/>
          <w:b/>
          <w:sz w:val="28"/>
          <w:szCs w:val="28"/>
          <w:u w:val="single"/>
          <w:lang w:eastAsia="en-US"/>
        </w:rPr>
      </w:pPr>
    </w:p>
    <w:p w:rsidR="008E6640" w:rsidRPr="009D71FA" w:rsidRDefault="008E6640" w:rsidP="008E6640">
      <w:pPr>
        <w:spacing w:line="276" w:lineRule="auto"/>
        <w:jc w:val="both"/>
        <w:rPr>
          <w:rFonts w:ascii="Comic Sans MS" w:eastAsia="Calibri" w:hAnsi="Comic Sans MS"/>
          <w:b/>
          <w:sz w:val="28"/>
          <w:szCs w:val="28"/>
          <w:u w:val="single"/>
          <w:lang w:eastAsia="en-US"/>
        </w:rPr>
      </w:pPr>
      <w:r w:rsidRPr="00A44876">
        <w:rPr>
          <w:rFonts w:ascii="Comic Sans MS" w:eastAsia="Calibri" w:hAnsi="Comic Sans MS"/>
          <w:szCs w:val="24"/>
          <w:lang w:eastAsia="en-US"/>
        </w:rPr>
        <w:t xml:space="preserve">Afirmaba sabiamente el Papa Francisco, al comienzo de su pontificado, que </w:t>
      </w:r>
      <w:r w:rsidRPr="00A44876">
        <w:rPr>
          <w:rFonts w:ascii="Comic Sans MS" w:eastAsia="Calibri" w:hAnsi="Comic Sans MS"/>
          <w:b/>
          <w:szCs w:val="24"/>
          <w:lang w:eastAsia="en-US"/>
        </w:rPr>
        <w:t xml:space="preserve">el corazón de la Iglesia no es el Papa sino Jesucristo </w:t>
      </w:r>
      <w:r w:rsidRPr="00A44876">
        <w:rPr>
          <w:rFonts w:ascii="Comic Sans MS" w:eastAsia="Calibri" w:hAnsi="Comic Sans MS"/>
          <w:szCs w:val="24"/>
          <w:lang w:eastAsia="en-US"/>
        </w:rPr>
        <w:t>y la necesidad de una “conversión pastoral”. Esta afirmación nos devuelve a redescubrir la Iglesia como Pueblo de Dios, en el que surgen los carismas necesarios para la construcción de la misma como Cuerpo de Cristo, por ejempl</w:t>
      </w:r>
      <w:r>
        <w:rPr>
          <w:rFonts w:ascii="Comic Sans MS" w:eastAsia="Calibri" w:hAnsi="Comic Sans MS"/>
          <w:szCs w:val="24"/>
          <w:lang w:eastAsia="en-US"/>
        </w:rPr>
        <w:t>o el Grupo Compañeros de Jesús</w:t>
      </w:r>
      <w:r w:rsidRPr="00A44876">
        <w:rPr>
          <w:rFonts w:ascii="Comic Sans MS" w:eastAsia="Calibri" w:hAnsi="Comic Sans MS"/>
          <w:szCs w:val="24"/>
          <w:lang w:eastAsia="en-US"/>
        </w:rPr>
        <w:t xml:space="preserve">. Esto nos conmueve gozosamente por ser conducidos de nuevo a las actitudes propias de “una nueva primavera de la Iglesia” y por el enfoque de la misma, afirmada y reconocida así por el Vaticano II, Pueblo de Dios. Y también nos mueve e implica en la afirmación </w:t>
      </w:r>
      <w:r>
        <w:rPr>
          <w:rFonts w:ascii="Comic Sans MS" w:eastAsia="Calibri" w:hAnsi="Comic Sans MS"/>
          <w:szCs w:val="24"/>
          <w:lang w:eastAsia="en-US"/>
        </w:rPr>
        <w:t>más afortunada acerca de nuestro</w:t>
      </w:r>
      <w:r w:rsidRPr="00A44876">
        <w:rPr>
          <w:rFonts w:ascii="Comic Sans MS" w:eastAsia="Calibri" w:hAnsi="Comic Sans MS"/>
          <w:szCs w:val="24"/>
          <w:lang w:eastAsia="en-US"/>
        </w:rPr>
        <w:t xml:space="preserve"> propia </w:t>
      </w:r>
      <w:r>
        <w:rPr>
          <w:rFonts w:ascii="Comic Sans MS" w:eastAsia="Calibri" w:hAnsi="Comic Sans MS"/>
          <w:szCs w:val="24"/>
          <w:lang w:eastAsia="en-US"/>
        </w:rPr>
        <w:t xml:space="preserve">Grupo </w:t>
      </w:r>
      <w:r w:rsidRPr="00A44876">
        <w:rPr>
          <w:rFonts w:ascii="Comic Sans MS" w:eastAsia="Calibri" w:hAnsi="Comic Sans MS"/>
          <w:szCs w:val="24"/>
          <w:lang w:eastAsia="en-US"/>
        </w:rPr>
        <w:t>y de nuestra “conversión pastoral”. Nos lleva a redescubrir, con gracia renovada, que el corazón de</w:t>
      </w:r>
      <w:r>
        <w:rPr>
          <w:rFonts w:ascii="Comic Sans MS" w:eastAsia="Calibri" w:hAnsi="Comic Sans MS"/>
          <w:szCs w:val="24"/>
          <w:lang w:eastAsia="en-US"/>
        </w:rPr>
        <w:t>l Grupo</w:t>
      </w:r>
      <w:r w:rsidRPr="00A44876">
        <w:rPr>
          <w:rFonts w:ascii="Comic Sans MS" w:eastAsia="Calibri" w:hAnsi="Comic Sans MS"/>
          <w:szCs w:val="24"/>
          <w:lang w:eastAsia="en-US"/>
        </w:rPr>
        <w:t>, al igual que en la Iglesia, no es ni la acción, ni la disciplina, ni la organización interna,</w:t>
      </w:r>
      <w:r>
        <w:rPr>
          <w:rFonts w:ascii="Comic Sans MS" w:eastAsia="Calibri" w:hAnsi="Comic Sans MS"/>
          <w:szCs w:val="24"/>
          <w:lang w:eastAsia="en-US"/>
        </w:rPr>
        <w:t xml:space="preserve"> ni el calendario anual, ni el nº de asistentes</w:t>
      </w:r>
      <w:r w:rsidRPr="00A44876">
        <w:rPr>
          <w:rFonts w:ascii="Comic Sans MS" w:eastAsia="Calibri" w:hAnsi="Comic Sans MS"/>
          <w:szCs w:val="24"/>
          <w:lang w:eastAsia="en-US"/>
        </w:rPr>
        <w:t>… sino Jesucristo.</w:t>
      </w:r>
    </w:p>
    <w:p w:rsidR="008E6640" w:rsidRPr="004714FB" w:rsidRDefault="008E6640" w:rsidP="008E6640">
      <w:pPr>
        <w:spacing w:line="276" w:lineRule="auto"/>
        <w:jc w:val="both"/>
        <w:rPr>
          <w:rFonts w:ascii="Comic Sans MS" w:eastAsia="Calibri" w:hAnsi="Comic Sans MS"/>
          <w:i/>
          <w:szCs w:val="24"/>
          <w:lang w:eastAsia="en-US"/>
        </w:rPr>
      </w:pPr>
      <w:r>
        <w:rPr>
          <w:rFonts w:ascii="Comic Sans MS" w:eastAsia="Calibri" w:hAnsi="Comic Sans MS"/>
          <w:szCs w:val="24"/>
          <w:lang w:eastAsia="en-US"/>
        </w:rPr>
        <w:t>Este es</w:t>
      </w:r>
      <w:r w:rsidRPr="004714FB">
        <w:rPr>
          <w:rFonts w:ascii="Comic Sans MS" w:eastAsia="Calibri" w:hAnsi="Comic Sans MS"/>
          <w:szCs w:val="24"/>
          <w:lang w:eastAsia="en-US"/>
        </w:rPr>
        <w:t xml:space="preserve"> el Kerigma que Iglesia anuncia a los hombres: Cristo muerto y resucitado</w:t>
      </w:r>
      <w:r>
        <w:rPr>
          <w:rFonts w:ascii="Comic Sans MS" w:eastAsia="Calibri" w:hAnsi="Comic Sans MS"/>
          <w:szCs w:val="24"/>
          <w:lang w:eastAsia="en-US"/>
        </w:rPr>
        <w:t xml:space="preserve"> es el Cristo Cósmico, del que no hay que hablar mucho sino de llevarlo en nosotros como una segunda naturaleza, se trata, más bien, de irradiarlo</w:t>
      </w:r>
      <w:r w:rsidRPr="004714FB">
        <w:rPr>
          <w:rFonts w:ascii="Comic Sans MS" w:eastAsia="Calibri" w:hAnsi="Comic Sans MS"/>
          <w:i/>
          <w:szCs w:val="24"/>
          <w:lang w:eastAsia="en-US"/>
        </w:rPr>
        <w:t xml:space="preserve">. Su irradiación emana del hombre y de la mujer tocados positivamente por este misterio… </w:t>
      </w:r>
    </w:p>
    <w:p w:rsidR="008E6640" w:rsidRPr="00A44876" w:rsidRDefault="008E6640" w:rsidP="008E6640">
      <w:pPr>
        <w:spacing w:line="276" w:lineRule="auto"/>
        <w:jc w:val="both"/>
        <w:rPr>
          <w:rFonts w:ascii="Comic Sans MS" w:eastAsia="Calibri" w:hAnsi="Comic Sans MS"/>
          <w:szCs w:val="24"/>
          <w:lang w:eastAsia="en-US"/>
        </w:rPr>
      </w:pPr>
      <w:r w:rsidRPr="00A44876">
        <w:rPr>
          <w:rFonts w:ascii="Comic Sans MS" w:eastAsia="Calibri" w:hAnsi="Comic Sans MS"/>
          <w:szCs w:val="24"/>
          <w:lang w:eastAsia="en-US"/>
        </w:rPr>
        <w:t xml:space="preserve">De cara a la acción, el Papa sigue afirmando, para orientar acertadamente a la Iglesia y sus comunidades, que la Iglesia no es una ONG. </w:t>
      </w:r>
      <w:proofErr w:type="gramStart"/>
      <w:r w:rsidRPr="00A44876">
        <w:rPr>
          <w:rFonts w:ascii="Comic Sans MS" w:eastAsia="Calibri" w:hAnsi="Comic Sans MS"/>
          <w:szCs w:val="24"/>
          <w:lang w:eastAsia="en-US"/>
        </w:rPr>
        <w:t>sino</w:t>
      </w:r>
      <w:proofErr w:type="gramEnd"/>
      <w:r w:rsidRPr="00A44876">
        <w:rPr>
          <w:rFonts w:ascii="Comic Sans MS" w:eastAsia="Calibri" w:hAnsi="Comic Sans MS"/>
          <w:szCs w:val="24"/>
          <w:lang w:eastAsia="en-US"/>
        </w:rPr>
        <w:t xml:space="preserve"> </w:t>
      </w:r>
      <w:r w:rsidRPr="00A44876">
        <w:rPr>
          <w:rFonts w:ascii="Comic Sans MS" w:eastAsia="Calibri" w:hAnsi="Comic Sans MS"/>
          <w:b/>
          <w:szCs w:val="24"/>
          <w:lang w:eastAsia="en-US"/>
        </w:rPr>
        <w:t>“una historia de amor”</w:t>
      </w:r>
      <w:r w:rsidRPr="00A44876">
        <w:rPr>
          <w:rFonts w:ascii="Comic Sans MS" w:eastAsia="Calibri" w:hAnsi="Comic Sans MS"/>
          <w:szCs w:val="24"/>
          <w:lang w:eastAsia="en-US"/>
        </w:rPr>
        <w:t>. La acción de la Iglesia y de sus Comunidades ha de brotar de la experiencia del amor de Dios por sus criaturas, que es un Fuego que se enciende al interior de una constante y sincera relación con Él.</w:t>
      </w:r>
    </w:p>
    <w:p w:rsidR="008E6640" w:rsidRPr="00A44876" w:rsidRDefault="008E6640" w:rsidP="008E6640">
      <w:pPr>
        <w:spacing w:line="276" w:lineRule="auto"/>
        <w:jc w:val="both"/>
        <w:rPr>
          <w:rFonts w:ascii="Comic Sans MS" w:eastAsia="Calibri" w:hAnsi="Comic Sans MS"/>
          <w:szCs w:val="24"/>
          <w:lang w:eastAsia="en-US"/>
        </w:rPr>
      </w:pPr>
    </w:p>
    <w:p w:rsidR="008E6640" w:rsidRDefault="008E6640" w:rsidP="008E6640">
      <w:pPr>
        <w:spacing w:line="276" w:lineRule="auto"/>
        <w:jc w:val="both"/>
        <w:rPr>
          <w:rFonts w:ascii="Comic Sans MS" w:eastAsia="Calibri" w:hAnsi="Comic Sans MS"/>
          <w:szCs w:val="24"/>
          <w:lang w:eastAsia="en-US"/>
        </w:rPr>
      </w:pPr>
      <w:r w:rsidRPr="00A44876">
        <w:rPr>
          <w:rFonts w:ascii="Comic Sans MS" w:eastAsia="Calibri" w:hAnsi="Comic Sans MS"/>
          <w:szCs w:val="24"/>
          <w:lang w:eastAsia="en-US"/>
        </w:rPr>
        <w:t>Cada cristiano es el resultado de una historia personal de amor con Dios, en Cristo Jesús, que le afecta personalmente, transformándolo, y es en ese amor donde se descubre a sí mismo y a los otros para “en todo amar y servir”. Irradia a Cristo en todo lo que hace o deja de hacer y crea por el impulso y la sensibilidad del Amor, obras para la positiva creación de un mundo más justo,</w:t>
      </w:r>
    </w:p>
    <w:p w:rsidR="008E6640" w:rsidRDefault="008E6640" w:rsidP="008E6640">
      <w:pPr>
        <w:spacing w:line="276" w:lineRule="auto"/>
        <w:jc w:val="both"/>
        <w:rPr>
          <w:rFonts w:ascii="Comic Sans MS" w:eastAsia="Calibri" w:hAnsi="Comic Sans MS"/>
          <w:szCs w:val="24"/>
          <w:lang w:eastAsia="en-US"/>
        </w:rPr>
      </w:pPr>
      <w:proofErr w:type="gramStart"/>
      <w:r w:rsidRPr="00A44876">
        <w:rPr>
          <w:rFonts w:ascii="Comic Sans MS" w:eastAsia="Calibri" w:hAnsi="Comic Sans MS"/>
          <w:szCs w:val="24"/>
          <w:lang w:eastAsia="en-US"/>
        </w:rPr>
        <w:lastRenderedPageBreak/>
        <w:t>especialmente</w:t>
      </w:r>
      <w:proofErr w:type="gramEnd"/>
      <w:r w:rsidRPr="00A44876">
        <w:rPr>
          <w:rFonts w:ascii="Comic Sans MS" w:eastAsia="Calibri" w:hAnsi="Comic Sans MS"/>
          <w:szCs w:val="24"/>
          <w:lang w:eastAsia="en-US"/>
        </w:rPr>
        <w:t xml:space="preserve"> para con los más pobres o para los que menos oportunidades tienen</w:t>
      </w:r>
      <w:r>
        <w:rPr>
          <w:rFonts w:ascii="Comic Sans MS" w:eastAsia="Calibri" w:hAnsi="Comic Sans MS"/>
          <w:szCs w:val="24"/>
          <w:lang w:eastAsia="en-US"/>
        </w:rPr>
        <w:t>.</w:t>
      </w:r>
    </w:p>
    <w:p w:rsidR="008E6640" w:rsidRDefault="008E6640" w:rsidP="008E6640">
      <w:pPr>
        <w:spacing w:line="276" w:lineRule="auto"/>
        <w:jc w:val="both"/>
        <w:rPr>
          <w:rFonts w:ascii="Comic Sans MS" w:eastAsia="Calibri" w:hAnsi="Comic Sans MS"/>
          <w:szCs w:val="24"/>
          <w:lang w:eastAsia="en-US"/>
        </w:rPr>
      </w:pPr>
    </w:p>
    <w:p w:rsidR="008E6640" w:rsidRPr="00A44876" w:rsidRDefault="008E6640" w:rsidP="008E6640">
      <w:pPr>
        <w:spacing w:line="276" w:lineRule="auto"/>
        <w:jc w:val="both"/>
        <w:rPr>
          <w:rFonts w:ascii="Comic Sans MS" w:eastAsia="Calibri" w:hAnsi="Comic Sans MS"/>
          <w:szCs w:val="24"/>
          <w:lang w:eastAsia="en-US"/>
        </w:rPr>
      </w:pPr>
      <w:r w:rsidRPr="00A44876">
        <w:rPr>
          <w:rFonts w:ascii="Comic Sans MS" w:eastAsia="Calibri" w:hAnsi="Comic Sans MS"/>
          <w:szCs w:val="24"/>
          <w:lang w:eastAsia="en-US"/>
        </w:rPr>
        <w:t>A lo largo de nuestra Historia hemos prestado muchos servicios, ha primado mucho la acción sin negar la fe, pero nos podemos plantear la pregunta acerca de si esta acción ha brotado de la obediencia a la fe que</w:t>
      </w:r>
      <w:r>
        <w:rPr>
          <w:rFonts w:ascii="Comic Sans MS" w:eastAsia="Calibri" w:hAnsi="Comic Sans MS"/>
          <w:szCs w:val="24"/>
          <w:lang w:eastAsia="en-US"/>
        </w:rPr>
        <w:t xml:space="preserve"> actualmente estamos  pretendiendo</w:t>
      </w:r>
      <w:r w:rsidRPr="00A44876">
        <w:rPr>
          <w:rFonts w:ascii="Comic Sans MS" w:eastAsia="Calibri" w:hAnsi="Comic Sans MS"/>
          <w:szCs w:val="24"/>
          <w:lang w:eastAsia="en-US"/>
        </w:rPr>
        <w:t>, de la inmediata y progresiva experie</w:t>
      </w:r>
      <w:r>
        <w:rPr>
          <w:rFonts w:ascii="Comic Sans MS" w:eastAsia="Calibri" w:hAnsi="Comic Sans MS"/>
          <w:szCs w:val="24"/>
          <w:lang w:eastAsia="en-US"/>
        </w:rPr>
        <w:t>ncia de Jesús, de su amor por la</w:t>
      </w:r>
      <w:r w:rsidRPr="00A44876">
        <w:rPr>
          <w:rFonts w:ascii="Comic Sans MS" w:eastAsia="Calibri" w:hAnsi="Comic Sans MS"/>
          <w:szCs w:val="24"/>
          <w:lang w:eastAsia="en-US"/>
        </w:rPr>
        <w:t xml:space="preserve">s </w:t>
      </w:r>
      <w:r>
        <w:rPr>
          <w:rFonts w:ascii="Comic Sans MS" w:eastAsia="Calibri" w:hAnsi="Comic Sans MS"/>
          <w:szCs w:val="24"/>
          <w:lang w:eastAsia="en-US"/>
        </w:rPr>
        <w:t>personas</w:t>
      </w:r>
      <w:r w:rsidRPr="00A44876">
        <w:rPr>
          <w:rFonts w:ascii="Comic Sans MS" w:eastAsia="Calibri" w:hAnsi="Comic Sans MS"/>
          <w:szCs w:val="24"/>
          <w:lang w:eastAsia="en-US"/>
        </w:rPr>
        <w:t xml:space="preserve"> o del desarrollo de nuestras capacidades personales, sin duda positivas de buena voluntad, de buena gente, para despertar personalidades, pero en las que Jesús ha sido algo tangencial, algo que se presupone. Esto ha tenido su tiempo de eclosión y también su tiempo de “se acabó”</w:t>
      </w:r>
    </w:p>
    <w:p w:rsidR="008E6640" w:rsidRPr="00A44876" w:rsidRDefault="008E6640" w:rsidP="008E6640">
      <w:pPr>
        <w:spacing w:line="276" w:lineRule="auto"/>
        <w:jc w:val="both"/>
        <w:rPr>
          <w:rFonts w:ascii="Comic Sans MS" w:eastAsia="Calibri" w:hAnsi="Comic Sans MS"/>
          <w:szCs w:val="24"/>
          <w:lang w:eastAsia="en-US"/>
        </w:rPr>
      </w:pPr>
    </w:p>
    <w:p w:rsidR="008E6640" w:rsidRPr="00A44876" w:rsidRDefault="008E6640" w:rsidP="008E6640">
      <w:pPr>
        <w:spacing w:line="276" w:lineRule="auto"/>
        <w:jc w:val="both"/>
        <w:rPr>
          <w:rFonts w:ascii="Comic Sans MS" w:eastAsia="Calibri" w:hAnsi="Comic Sans MS"/>
          <w:szCs w:val="24"/>
          <w:lang w:eastAsia="en-US"/>
        </w:rPr>
      </w:pPr>
      <w:r w:rsidRPr="00A44876">
        <w:rPr>
          <w:rFonts w:ascii="Comic Sans MS" w:eastAsia="Calibri" w:hAnsi="Comic Sans MS"/>
          <w:szCs w:val="24"/>
          <w:lang w:eastAsia="en-US"/>
        </w:rPr>
        <w:t xml:space="preserve">Y es que el Señor no busca en primer lugar, en aquel que llama a su seguimiento, la capacidad de actuar sino su libertad y su  corazón </w:t>
      </w:r>
      <w:r w:rsidRPr="00A44876">
        <w:rPr>
          <w:rFonts w:ascii="Comic Sans MS" w:eastAsia="Calibri" w:hAnsi="Comic Sans MS"/>
          <w:b/>
          <w:szCs w:val="24"/>
          <w:lang w:eastAsia="en-US"/>
        </w:rPr>
        <w:t xml:space="preserve">Ver Lc. 14, 25-33 o lo mismo en Mt. 10, 37-39 y en 1Cor. 6,17 </w:t>
      </w:r>
      <w:r w:rsidRPr="00A44876">
        <w:rPr>
          <w:rFonts w:ascii="Comic Sans MS" w:eastAsia="Calibri" w:hAnsi="Comic Sans MS"/>
          <w:szCs w:val="24"/>
          <w:lang w:eastAsia="en-US"/>
        </w:rPr>
        <w:t>se nos dice</w:t>
      </w:r>
      <w:r w:rsidRPr="00A44876">
        <w:rPr>
          <w:rFonts w:ascii="Comic Sans MS" w:eastAsia="Calibri" w:hAnsi="Comic Sans MS"/>
          <w:b/>
          <w:szCs w:val="24"/>
          <w:lang w:eastAsia="en-US"/>
        </w:rPr>
        <w:t xml:space="preserve">: “el que se une al Señor se hace un solo espíritu con él” </w:t>
      </w:r>
      <w:r w:rsidRPr="00A44876">
        <w:rPr>
          <w:rFonts w:ascii="Comic Sans MS" w:eastAsia="Calibri" w:hAnsi="Comic Sans MS"/>
          <w:szCs w:val="24"/>
          <w:lang w:eastAsia="en-US"/>
        </w:rPr>
        <w:t>es el</w:t>
      </w:r>
      <w:r w:rsidRPr="00A44876">
        <w:rPr>
          <w:rFonts w:ascii="Comic Sans MS" w:eastAsia="Calibri" w:hAnsi="Comic Sans MS"/>
          <w:b/>
          <w:szCs w:val="24"/>
          <w:lang w:eastAsia="en-US"/>
        </w:rPr>
        <w:t xml:space="preserve"> “Yo soy la Vid y vosotros los sarmientos… permaneced en mi amor” (Jn. 15) </w:t>
      </w:r>
      <w:r w:rsidRPr="00A44876">
        <w:rPr>
          <w:rFonts w:ascii="Comic Sans MS" w:eastAsia="Calibri" w:hAnsi="Comic Sans MS"/>
          <w:szCs w:val="24"/>
          <w:lang w:eastAsia="en-US"/>
        </w:rPr>
        <w:t>Aplicación práctica de esto, desarrollado</w:t>
      </w:r>
      <w:r>
        <w:rPr>
          <w:rFonts w:ascii="Comic Sans MS" w:eastAsia="Calibri" w:hAnsi="Comic Sans MS"/>
          <w:szCs w:val="24"/>
          <w:lang w:eastAsia="en-US"/>
        </w:rPr>
        <w:t xml:space="preserve"> ya</w:t>
      </w:r>
      <w:r w:rsidRPr="00A44876">
        <w:rPr>
          <w:rFonts w:ascii="Comic Sans MS" w:eastAsia="Calibri" w:hAnsi="Comic Sans MS"/>
          <w:szCs w:val="24"/>
          <w:lang w:eastAsia="en-US"/>
        </w:rPr>
        <w:t xml:space="preserve"> por y en el obispo Oscar Romero: </w:t>
      </w:r>
      <w:r w:rsidRPr="00A44876">
        <w:rPr>
          <w:rFonts w:ascii="Comic Sans MS" w:eastAsia="Calibri" w:hAnsi="Comic Sans MS"/>
          <w:b/>
          <w:szCs w:val="24"/>
          <w:lang w:eastAsia="en-US"/>
        </w:rPr>
        <w:t>“Permanecer en la Fracción del Pan”</w:t>
      </w:r>
      <w:r w:rsidRPr="00A44876">
        <w:rPr>
          <w:rFonts w:ascii="Comic Sans MS" w:eastAsia="Calibri" w:hAnsi="Comic Sans MS"/>
          <w:szCs w:val="24"/>
          <w:lang w:eastAsia="en-US"/>
        </w:rPr>
        <w:t xml:space="preserve"> en todas nuestras tareas y asuntos de cada día para ejercer el sacerdocio común de la Iglesia. El bautismo nos hace “Sacerdotes, Reyes y Profetas”</w:t>
      </w:r>
    </w:p>
    <w:p w:rsidR="008E6640" w:rsidRPr="00A44876" w:rsidRDefault="008E6640" w:rsidP="008E6640">
      <w:pPr>
        <w:spacing w:line="276" w:lineRule="auto"/>
        <w:jc w:val="both"/>
        <w:rPr>
          <w:rFonts w:ascii="Comic Sans MS" w:eastAsia="Calibri" w:hAnsi="Comic Sans MS"/>
          <w:szCs w:val="24"/>
          <w:lang w:eastAsia="en-US"/>
        </w:rPr>
      </w:pPr>
    </w:p>
    <w:p w:rsidR="008E6640" w:rsidRPr="00A44876" w:rsidRDefault="008E6640" w:rsidP="008E6640">
      <w:pPr>
        <w:spacing w:line="276" w:lineRule="auto"/>
        <w:jc w:val="both"/>
        <w:rPr>
          <w:rFonts w:ascii="Comic Sans MS" w:eastAsia="Calibri" w:hAnsi="Comic Sans MS"/>
          <w:b/>
          <w:sz w:val="28"/>
          <w:szCs w:val="28"/>
          <w:u w:val="single"/>
          <w:lang w:eastAsia="en-US"/>
        </w:rPr>
      </w:pPr>
      <w:r w:rsidRPr="00A44876">
        <w:rPr>
          <w:rFonts w:ascii="Comic Sans MS" w:eastAsia="Calibri" w:hAnsi="Comic Sans MS"/>
          <w:b/>
          <w:sz w:val="28"/>
          <w:szCs w:val="28"/>
          <w:u w:val="single"/>
          <w:lang w:eastAsia="en-US"/>
        </w:rPr>
        <w:t>Tema de este retiro</w:t>
      </w:r>
    </w:p>
    <w:p w:rsidR="008E6640" w:rsidRPr="00A44876" w:rsidRDefault="008E6640" w:rsidP="008E6640">
      <w:pPr>
        <w:spacing w:line="276" w:lineRule="auto"/>
        <w:jc w:val="both"/>
        <w:rPr>
          <w:rFonts w:ascii="Comic Sans MS" w:eastAsia="Calibri" w:hAnsi="Comic Sans MS"/>
          <w:szCs w:val="24"/>
          <w:lang w:eastAsia="en-US"/>
        </w:rPr>
      </w:pPr>
      <w:r>
        <w:rPr>
          <w:noProof/>
        </w:rPr>
        <w:drawing>
          <wp:anchor distT="0" distB="0" distL="114300" distR="114300" simplePos="0" relativeHeight="251659264" behindDoc="0" locked="0" layoutInCell="1" allowOverlap="1" wp14:anchorId="72A03C8C" wp14:editId="083FAD4A">
            <wp:simplePos x="0" y="0"/>
            <wp:positionH relativeFrom="column">
              <wp:posOffset>635</wp:posOffset>
            </wp:positionH>
            <wp:positionV relativeFrom="paragraph">
              <wp:posOffset>8890</wp:posOffset>
            </wp:positionV>
            <wp:extent cx="1527175" cy="2039620"/>
            <wp:effectExtent l="0" t="0" r="0" b="0"/>
            <wp:wrapSquare wrapText="bothSides"/>
            <wp:docPr id="4" name="Imagen 4" descr="Descripción: https://encrypted-tbn1.gstatic.com/images?q=tbn:ANd9GcRSlj7QqLtOFVbAiaaGCOvPCXJR--xSmqvO7wxFbPmFBArA8kRJ">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encrypted-tbn1.gstatic.com/images?q=tbn:ANd9GcRSlj7QqLtOFVbAiaaGCOvPCXJR--xSmqvO7wxFbPmFBArA8kRJ">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7175" cy="2039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640" w:rsidRDefault="008E6640" w:rsidP="008E6640">
      <w:pPr>
        <w:spacing w:line="276" w:lineRule="auto"/>
        <w:jc w:val="both"/>
        <w:rPr>
          <w:rFonts w:ascii="Comic Sans MS" w:eastAsia="Calibri" w:hAnsi="Comic Sans MS"/>
          <w:szCs w:val="24"/>
          <w:lang w:eastAsia="en-US"/>
        </w:rPr>
      </w:pPr>
      <w:r w:rsidRPr="00A44876">
        <w:rPr>
          <w:rFonts w:ascii="Comic Sans MS" w:eastAsia="Calibri" w:hAnsi="Comic Sans MS"/>
          <w:szCs w:val="24"/>
          <w:lang w:eastAsia="en-US"/>
        </w:rPr>
        <w:t xml:space="preserve">Vamos a tratar para el tema que hoy nos ocupa una parábola de Jesús, el Señor: </w:t>
      </w:r>
      <w:r w:rsidRPr="00A44876">
        <w:rPr>
          <w:rFonts w:ascii="Comic Sans MS" w:eastAsia="Calibri" w:hAnsi="Comic Sans MS"/>
          <w:b/>
          <w:szCs w:val="24"/>
          <w:lang w:eastAsia="en-US"/>
        </w:rPr>
        <w:t xml:space="preserve">Lc. 8, 4-15. </w:t>
      </w:r>
      <w:r w:rsidRPr="00A44876">
        <w:rPr>
          <w:rFonts w:ascii="Comic Sans MS" w:eastAsia="Calibri" w:hAnsi="Comic Sans MS"/>
          <w:szCs w:val="24"/>
          <w:lang w:eastAsia="en-US"/>
        </w:rPr>
        <w:t>Observamos que el Sembrador no condena a la tierra donde esparce la semilla</w:t>
      </w:r>
      <w:r>
        <w:rPr>
          <w:rFonts w:ascii="Comic Sans MS" w:eastAsia="Calibri" w:hAnsi="Comic Sans MS"/>
          <w:szCs w:val="24"/>
          <w:lang w:eastAsia="en-US"/>
        </w:rPr>
        <w:t>,</w:t>
      </w:r>
      <w:r w:rsidRPr="00A44876">
        <w:rPr>
          <w:rFonts w:ascii="Comic Sans MS" w:eastAsia="Calibri" w:hAnsi="Comic Sans MS"/>
          <w:szCs w:val="24"/>
          <w:lang w:eastAsia="en-US"/>
        </w:rPr>
        <w:t xml:space="preserve"> simplemente, desde el amor que siente por la tierra a la que entrega sus dones, </w:t>
      </w:r>
      <w:r>
        <w:rPr>
          <w:rFonts w:ascii="Comic Sans MS" w:eastAsia="Calibri" w:hAnsi="Comic Sans MS"/>
          <w:szCs w:val="24"/>
          <w:lang w:eastAsia="en-US"/>
        </w:rPr>
        <w:t xml:space="preserve">la </w:t>
      </w:r>
      <w:r w:rsidRPr="00A44876">
        <w:rPr>
          <w:rFonts w:ascii="Comic Sans MS" w:eastAsia="Calibri" w:hAnsi="Comic Sans MS"/>
          <w:szCs w:val="24"/>
          <w:lang w:eastAsia="en-US"/>
        </w:rPr>
        <w:t>informa de las cualidades y dificultades que tenemos para</w:t>
      </w:r>
    </w:p>
    <w:p w:rsidR="008E6640" w:rsidRDefault="008E6640" w:rsidP="008E6640">
      <w:pPr>
        <w:spacing w:line="276" w:lineRule="auto"/>
        <w:jc w:val="both"/>
        <w:rPr>
          <w:rFonts w:ascii="Comic Sans MS" w:eastAsia="Calibri" w:hAnsi="Comic Sans MS"/>
          <w:szCs w:val="24"/>
          <w:lang w:eastAsia="en-US"/>
        </w:rPr>
      </w:pPr>
      <w:proofErr w:type="gramStart"/>
      <w:r w:rsidRPr="00A44876">
        <w:rPr>
          <w:rFonts w:ascii="Comic Sans MS" w:eastAsia="Calibri" w:hAnsi="Comic Sans MS"/>
          <w:szCs w:val="24"/>
          <w:lang w:eastAsia="en-US"/>
        </w:rPr>
        <w:t>fructificar</w:t>
      </w:r>
      <w:proofErr w:type="gramEnd"/>
      <w:r w:rsidRPr="00A44876">
        <w:rPr>
          <w:rFonts w:ascii="Comic Sans MS" w:eastAsia="Calibri" w:hAnsi="Comic Sans MS"/>
          <w:szCs w:val="24"/>
          <w:lang w:eastAsia="en-US"/>
        </w:rPr>
        <w:t xml:space="preserve"> y nos deja desde su amor y entrega en la libertad de responder </w:t>
      </w:r>
    </w:p>
    <w:p w:rsidR="008E6640" w:rsidRPr="00A44876" w:rsidRDefault="008E6640" w:rsidP="008E6640">
      <w:pPr>
        <w:spacing w:line="276" w:lineRule="auto"/>
        <w:jc w:val="both"/>
        <w:rPr>
          <w:rFonts w:ascii="Comic Sans MS" w:eastAsia="Calibri" w:hAnsi="Comic Sans MS"/>
          <w:szCs w:val="24"/>
          <w:lang w:eastAsia="en-US"/>
        </w:rPr>
      </w:pPr>
      <w:r w:rsidRPr="00A44876">
        <w:rPr>
          <w:rFonts w:ascii="Comic Sans MS" w:eastAsia="Calibri" w:hAnsi="Comic Sans MS"/>
          <w:szCs w:val="24"/>
          <w:lang w:eastAsia="en-US"/>
        </w:rPr>
        <w:t xml:space="preserve">Semillas divinas que el Señor ha sembrado en nosotros y nos encontramos con ellas, pero también con nuestro actuar periférico, con nuestra dureza, con nuestras frivolidades y superficialidades, con nuestra conducta dominada y conducida por los apegos que absolutizamos de alguna manera más o menos </w:t>
      </w:r>
      <w:r w:rsidRPr="00A44876">
        <w:rPr>
          <w:rFonts w:ascii="Comic Sans MS" w:eastAsia="Calibri" w:hAnsi="Comic Sans MS"/>
          <w:szCs w:val="24"/>
          <w:lang w:eastAsia="en-US"/>
        </w:rPr>
        <w:lastRenderedPageBreak/>
        <w:t>conscientemente, lo mío, lo propio, lo conseguido, la necesidad, el poder, el valer según el mundo que me rodea.</w:t>
      </w:r>
    </w:p>
    <w:p w:rsidR="008E6640" w:rsidRDefault="008E6640" w:rsidP="008E6640">
      <w:pPr>
        <w:spacing w:line="276" w:lineRule="auto"/>
        <w:jc w:val="both"/>
        <w:rPr>
          <w:rFonts w:ascii="Comic Sans MS" w:eastAsia="Calibri" w:hAnsi="Comic Sans MS"/>
          <w:szCs w:val="24"/>
          <w:lang w:eastAsia="en-US"/>
        </w:rPr>
      </w:pPr>
      <w:r w:rsidRPr="00A44876">
        <w:rPr>
          <w:rFonts w:ascii="Comic Sans MS" w:eastAsia="Calibri" w:hAnsi="Comic Sans MS"/>
          <w:szCs w:val="24"/>
          <w:lang w:eastAsia="en-US"/>
        </w:rPr>
        <w:t>Por el Carisma y estilo de</w:t>
      </w:r>
      <w:r>
        <w:rPr>
          <w:rFonts w:ascii="Comic Sans MS" w:eastAsia="Calibri" w:hAnsi="Comic Sans MS"/>
          <w:szCs w:val="24"/>
          <w:lang w:eastAsia="en-US"/>
        </w:rPr>
        <w:t>l Grupo</w:t>
      </w:r>
      <w:r w:rsidRPr="00A44876">
        <w:rPr>
          <w:rFonts w:ascii="Comic Sans MS" w:eastAsia="Calibri" w:hAnsi="Comic Sans MS"/>
          <w:szCs w:val="24"/>
          <w:lang w:eastAsia="en-US"/>
        </w:rPr>
        <w:t xml:space="preserve"> nos hemos trabajado en mucho de todo esto, nos hemos preocupado de la tierra, mi persona,  a veces con Dios al fondo </w:t>
      </w:r>
    </w:p>
    <w:p w:rsidR="008E6640" w:rsidRDefault="008E6640" w:rsidP="008E6640">
      <w:pPr>
        <w:spacing w:line="276" w:lineRule="auto"/>
        <w:jc w:val="both"/>
        <w:rPr>
          <w:rFonts w:ascii="Comic Sans MS" w:eastAsia="Calibri" w:hAnsi="Comic Sans MS"/>
          <w:szCs w:val="24"/>
          <w:lang w:eastAsia="en-US"/>
        </w:rPr>
      </w:pPr>
      <w:r w:rsidRPr="00A44876">
        <w:rPr>
          <w:rFonts w:ascii="Comic Sans MS" w:eastAsia="Calibri" w:hAnsi="Comic Sans MS"/>
          <w:szCs w:val="24"/>
          <w:lang w:eastAsia="en-US"/>
        </w:rPr>
        <w:t xml:space="preserve"> Es verdad, a lo largo de nuestra Hª hemos aportado a la sociedad buenas personas y buenos ciudadanos que, al terminar su proceso, por conseguirlo, les hemos ayudado a ello, se han sentido más libres y </w:t>
      </w:r>
      <w:r w:rsidRPr="00A44876">
        <w:rPr>
          <w:rFonts w:ascii="Comic Sans MS" w:eastAsia="Calibri" w:hAnsi="Comic Sans MS"/>
          <w:b/>
          <w:szCs w:val="24"/>
          <w:lang w:eastAsia="en-US"/>
        </w:rPr>
        <w:t>“no tan llamados”</w:t>
      </w:r>
      <w:r w:rsidRPr="00A44876">
        <w:rPr>
          <w:rFonts w:ascii="Comic Sans MS" w:eastAsia="Calibri" w:hAnsi="Comic Sans MS"/>
          <w:szCs w:val="24"/>
          <w:lang w:eastAsia="en-US"/>
        </w:rPr>
        <w:t xml:space="preserve"> y por ello se han ido de</w:t>
      </w:r>
      <w:r>
        <w:rPr>
          <w:rFonts w:ascii="Comic Sans MS" w:eastAsia="Calibri" w:hAnsi="Comic Sans MS"/>
          <w:szCs w:val="24"/>
          <w:lang w:eastAsia="en-US"/>
        </w:rPr>
        <w:t>l Grupo</w:t>
      </w:r>
      <w:r w:rsidRPr="00A44876">
        <w:rPr>
          <w:rFonts w:ascii="Comic Sans MS" w:eastAsia="Calibri" w:hAnsi="Comic Sans MS"/>
          <w:szCs w:val="24"/>
          <w:lang w:eastAsia="en-US"/>
        </w:rPr>
        <w:t>; otros buscando el encuentro más decidido con el Señor han buscado otros caminos para su fe.</w:t>
      </w:r>
    </w:p>
    <w:p w:rsidR="008E6640" w:rsidRPr="009D71FA" w:rsidRDefault="008E6640" w:rsidP="008E6640">
      <w:pPr>
        <w:spacing w:line="276" w:lineRule="auto"/>
        <w:jc w:val="both"/>
        <w:rPr>
          <w:rFonts w:ascii="Comic Sans MS" w:eastAsia="Calibri" w:hAnsi="Comic Sans MS"/>
          <w:szCs w:val="24"/>
          <w:lang w:eastAsia="en-US"/>
        </w:rPr>
      </w:pPr>
      <w:r>
        <w:rPr>
          <w:rFonts w:ascii="Comic Sans MS" w:eastAsia="Calibri" w:hAnsi="Comic Sans MS"/>
          <w:szCs w:val="24"/>
          <w:lang w:eastAsia="en-US"/>
        </w:rPr>
        <w:t xml:space="preserve"> Nosotros p</w:t>
      </w:r>
      <w:r w:rsidRPr="009D71FA">
        <w:rPr>
          <w:rFonts w:ascii="Comic Sans MS" w:eastAsia="Calibri" w:hAnsi="Comic Sans MS"/>
          <w:szCs w:val="24"/>
          <w:lang w:eastAsia="en-US"/>
        </w:rPr>
        <w:t xml:space="preserve">or amor de que florezcan las semillas que el Sembrador puso en cada uno, removemos conscientemente y constantemente todos los días nuestras inmadureces y todo lo que lo impide, por ver si alcanzamos a Cristo como él nos ha alcanzado </w:t>
      </w:r>
      <w:r w:rsidRPr="009D71FA">
        <w:rPr>
          <w:rFonts w:ascii="Comic Sans MS" w:eastAsia="Calibri" w:hAnsi="Comic Sans MS"/>
          <w:b/>
          <w:szCs w:val="24"/>
          <w:lang w:eastAsia="en-US"/>
        </w:rPr>
        <w:t>(Flp. 3, 13-17)</w:t>
      </w:r>
      <w:r w:rsidRPr="009D71FA">
        <w:rPr>
          <w:rFonts w:ascii="Comic Sans MS" w:eastAsia="Calibri" w:hAnsi="Comic Sans MS"/>
          <w:szCs w:val="24"/>
          <w:lang w:eastAsia="en-US"/>
        </w:rPr>
        <w:t xml:space="preserve"> y cada uno pueda, según el Espíritu le conceda, dar el ciento por uno a favor de los demás. Todo según la vocación y los dones recibidos.</w:t>
      </w:r>
      <w:r>
        <w:rPr>
          <w:rFonts w:ascii="Comic Sans MS" w:eastAsia="Calibri" w:hAnsi="Comic Sans MS"/>
          <w:szCs w:val="24"/>
          <w:lang w:eastAsia="en-US"/>
        </w:rPr>
        <w:t xml:space="preserve"> Toda esta actividad ha de estar animada por el Espíritu Santo</w:t>
      </w:r>
    </w:p>
    <w:p w:rsidR="008E6640" w:rsidRDefault="008E6640" w:rsidP="008E6640">
      <w:pPr>
        <w:spacing w:line="276" w:lineRule="auto"/>
        <w:jc w:val="both"/>
        <w:rPr>
          <w:rFonts w:ascii="Comic Sans MS" w:eastAsia="Calibri" w:hAnsi="Comic Sans MS"/>
          <w:szCs w:val="24"/>
          <w:lang w:eastAsia="en-US"/>
        </w:rPr>
      </w:pPr>
    </w:p>
    <w:p w:rsidR="008E6640" w:rsidRDefault="008E6640" w:rsidP="008E6640">
      <w:pPr>
        <w:spacing w:line="276" w:lineRule="auto"/>
        <w:jc w:val="both"/>
        <w:rPr>
          <w:rFonts w:ascii="Comic Sans MS" w:hAnsi="Comic Sans MS"/>
          <w:b/>
          <w:szCs w:val="24"/>
        </w:rPr>
      </w:pPr>
      <w:r>
        <w:rPr>
          <w:noProof/>
        </w:rPr>
        <w:drawing>
          <wp:anchor distT="0" distB="0" distL="114300" distR="114300" simplePos="0" relativeHeight="251662336" behindDoc="0" locked="0" layoutInCell="1" allowOverlap="1" wp14:anchorId="0DE7AF0D" wp14:editId="0C333DEC">
            <wp:simplePos x="0" y="0"/>
            <wp:positionH relativeFrom="column">
              <wp:posOffset>4796790</wp:posOffset>
            </wp:positionH>
            <wp:positionV relativeFrom="paragraph">
              <wp:posOffset>444500</wp:posOffset>
            </wp:positionV>
            <wp:extent cx="775335" cy="1688465"/>
            <wp:effectExtent l="0" t="0" r="5715" b="6985"/>
            <wp:wrapSquare wrapText="bothSides"/>
            <wp:docPr id="3" name="Imagen 3" descr="Descripción: http://2.bp.blogspot.com/_LnXb-oy25mQ/S6vZabKv2mI/AAAAAAAAAz8/Po_cMynD0nk/s1600/La%2520Anunciacion.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ción: http://2.bp.blogspot.com/_LnXb-oy25mQ/S6vZabKv2mI/AAAAAAAAAz8/Po_cMynD0nk/s1600/La%2520Anunciacion.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l="63937" t="17923"/>
                    <a:stretch>
                      <a:fillRect/>
                    </a:stretch>
                  </pic:blipFill>
                  <pic:spPr bwMode="auto">
                    <a:xfrm>
                      <a:off x="0" y="0"/>
                      <a:ext cx="775335" cy="1688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Cs w:val="24"/>
        </w:rPr>
        <w:t xml:space="preserve">La verdad es que con todo esto, de modo inmediato y, aquí está el quid de la cuestión, nos trabajamos, los que aún permanecemos en el Grupo y los que se unirán por la misma llamada que hemos recibido, para lograr procesos y experiencias que nos permitan terminar allí mismo donde la Virgen María empieza: </w:t>
      </w:r>
      <w:r w:rsidRPr="00ED6384">
        <w:rPr>
          <w:rFonts w:ascii="Comic Sans MS" w:hAnsi="Comic Sans MS"/>
          <w:b/>
          <w:szCs w:val="24"/>
        </w:rPr>
        <w:t>¡La disponibilidad a la voluntad de Dios! (Lc. 1, 26-38)</w:t>
      </w:r>
      <w:r>
        <w:rPr>
          <w:rFonts w:ascii="Comic Sans MS" w:hAnsi="Comic Sans MS"/>
          <w:b/>
          <w:szCs w:val="24"/>
        </w:rPr>
        <w:t xml:space="preserve">, </w:t>
      </w:r>
    </w:p>
    <w:p w:rsidR="008E6640" w:rsidRDefault="008E6640" w:rsidP="008E6640">
      <w:pPr>
        <w:spacing w:line="276" w:lineRule="auto"/>
        <w:jc w:val="both"/>
        <w:rPr>
          <w:rFonts w:ascii="Comic Sans MS" w:hAnsi="Comic Sans MS"/>
          <w:szCs w:val="24"/>
        </w:rPr>
      </w:pPr>
      <w:r>
        <w:rPr>
          <w:rFonts w:ascii="Comic Sans MS" w:hAnsi="Comic Sans MS"/>
          <w:b/>
          <w:szCs w:val="24"/>
        </w:rPr>
        <w:t>Entrar en la obediencia de la fe</w:t>
      </w:r>
      <w:r>
        <w:rPr>
          <w:rFonts w:ascii="Comic Sans MS" w:hAnsi="Comic Sans MS"/>
          <w:szCs w:val="24"/>
        </w:rPr>
        <w:t xml:space="preserve"> y así hacer ciertas  nuestras propuestas y proyectos de vida.</w:t>
      </w:r>
    </w:p>
    <w:p w:rsidR="008E6640" w:rsidRDefault="008E6640" w:rsidP="008E6640">
      <w:pPr>
        <w:spacing w:line="276" w:lineRule="auto"/>
        <w:jc w:val="both"/>
        <w:rPr>
          <w:rFonts w:ascii="Comic Sans MS" w:hAnsi="Comic Sans MS"/>
          <w:szCs w:val="24"/>
        </w:rPr>
      </w:pPr>
    </w:p>
    <w:p w:rsidR="008E6640" w:rsidRPr="00A44876" w:rsidRDefault="008E6640" w:rsidP="008E6640">
      <w:pPr>
        <w:spacing w:line="276" w:lineRule="auto"/>
        <w:jc w:val="both"/>
        <w:rPr>
          <w:rFonts w:ascii="Comic Sans MS" w:eastAsia="Calibri" w:hAnsi="Comic Sans MS"/>
          <w:szCs w:val="24"/>
          <w:lang w:eastAsia="en-US"/>
        </w:rPr>
      </w:pPr>
      <w:r>
        <w:rPr>
          <w:rFonts w:ascii="Comic Sans MS" w:hAnsi="Comic Sans MS"/>
          <w:szCs w:val="24"/>
        </w:rPr>
        <w:t xml:space="preserve"> </w:t>
      </w:r>
      <w:r>
        <w:rPr>
          <w:rFonts w:ascii="Comic Sans MS" w:eastAsia="Calibri" w:hAnsi="Comic Sans MS"/>
          <w:szCs w:val="24"/>
          <w:lang w:eastAsia="en-US"/>
        </w:rPr>
        <w:t>Toda la vida y las Comunidades y grupos que la constituyen, si están llamadas y nacen de la acogida y experiencia del Señor se encuentran bajo la acción del Espíritu Santo. San Pablo nos recuerda en la Carta a los Efesios</w:t>
      </w:r>
      <w:proofErr w:type="gramStart"/>
      <w:r>
        <w:rPr>
          <w:rFonts w:ascii="Comic Sans MS" w:eastAsia="Calibri" w:hAnsi="Comic Sans MS"/>
          <w:szCs w:val="24"/>
          <w:lang w:eastAsia="en-US"/>
        </w:rPr>
        <w:t>: ”</w:t>
      </w:r>
      <w:proofErr w:type="gramEnd"/>
      <w:r>
        <w:rPr>
          <w:rFonts w:ascii="Comic Sans MS" w:eastAsia="Calibri" w:hAnsi="Comic Sans MS"/>
          <w:szCs w:val="24"/>
          <w:lang w:eastAsia="en-US"/>
        </w:rPr>
        <w:t xml:space="preserve">Nadie puede decir Jesús es Señor sino bajo la acción del Espíritu Santo. En este retiro abrimos el corazón a experimentar, </w:t>
      </w:r>
      <w:r w:rsidRPr="008C6A83">
        <w:rPr>
          <w:rFonts w:ascii="Comic Sans MS" w:eastAsia="Calibri" w:hAnsi="Comic Sans MS"/>
          <w:b/>
          <w:szCs w:val="24"/>
          <w:lang w:eastAsia="en-US"/>
        </w:rPr>
        <w:t>dándonos cuenta</w:t>
      </w:r>
      <w:r>
        <w:rPr>
          <w:rFonts w:ascii="Comic Sans MS" w:eastAsia="Calibri" w:hAnsi="Comic Sans MS"/>
          <w:b/>
          <w:szCs w:val="24"/>
          <w:lang w:eastAsia="en-US"/>
        </w:rPr>
        <w:t>,</w:t>
      </w:r>
      <w:r w:rsidRPr="008C6A83">
        <w:rPr>
          <w:rFonts w:ascii="Comic Sans MS" w:eastAsia="Calibri" w:hAnsi="Comic Sans MS"/>
          <w:b/>
          <w:szCs w:val="24"/>
          <w:lang w:eastAsia="en-US"/>
        </w:rPr>
        <w:t xml:space="preserve"> </w:t>
      </w:r>
      <w:r>
        <w:rPr>
          <w:rFonts w:ascii="Comic Sans MS" w:eastAsia="Calibri" w:hAnsi="Comic Sans MS"/>
          <w:szCs w:val="24"/>
          <w:lang w:eastAsia="en-US"/>
        </w:rPr>
        <w:t>de su acción en cada uno de nosotros</w:t>
      </w:r>
    </w:p>
    <w:p w:rsidR="008E6640" w:rsidRPr="00A44876" w:rsidRDefault="008E6640" w:rsidP="008E6640">
      <w:pPr>
        <w:spacing w:line="276" w:lineRule="auto"/>
        <w:jc w:val="both"/>
        <w:rPr>
          <w:rFonts w:ascii="Comic Sans MS" w:eastAsia="Calibri" w:hAnsi="Comic Sans MS"/>
          <w:szCs w:val="24"/>
          <w:lang w:eastAsia="en-US"/>
        </w:rPr>
      </w:pPr>
    </w:p>
    <w:p w:rsidR="008E6640" w:rsidRPr="00EB5EC2" w:rsidRDefault="008E6640" w:rsidP="008E6640">
      <w:pPr>
        <w:jc w:val="both"/>
        <w:rPr>
          <w:rFonts w:ascii="Comic Sans MS" w:hAnsi="Comic Sans MS"/>
          <w:szCs w:val="24"/>
        </w:rPr>
      </w:pPr>
      <w:r w:rsidRPr="00EB5EC2">
        <w:rPr>
          <w:rFonts w:ascii="Comic Sans MS" w:hAnsi="Comic Sans MS"/>
          <w:szCs w:val="24"/>
        </w:rPr>
        <w:t>El Espíritu Santo no es una abstracción, una idea bonita para ser pensada, es el compromiso de dejarnos tomar por el proyecto sal</w:t>
      </w:r>
      <w:r>
        <w:rPr>
          <w:rFonts w:ascii="Comic Sans MS" w:hAnsi="Comic Sans MS"/>
          <w:szCs w:val="24"/>
        </w:rPr>
        <w:t>vado</w:t>
      </w:r>
      <w:bookmarkStart w:id="0" w:name="_GoBack"/>
      <w:bookmarkEnd w:id="0"/>
      <w:r>
        <w:rPr>
          <w:rFonts w:ascii="Comic Sans MS" w:hAnsi="Comic Sans MS"/>
          <w:szCs w:val="24"/>
        </w:rPr>
        <w:t xml:space="preserve"> en Cristo Jesús y </w:t>
      </w:r>
      <w:r w:rsidRPr="00EB5EC2">
        <w:rPr>
          <w:rFonts w:ascii="Comic Sans MS" w:hAnsi="Comic Sans MS"/>
          <w:szCs w:val="24"/>
        </w:rPr>
        <w:t>quedar abiertos a que su Encarnación continúe por nosotros en la Historia de cada día, participar en su vida, pasión, muerte y resur</w:t>
      </w:r>
      <w:r>
        <w:rPr>
          <w:rFonts w:ascii="Comic Sans MS" w:hAnsi="Comic Sans MS"/>
          <w:szCs w:val="24"/>
        </w:rPr>
        <w:t xml:space="preserve">rección. Como afirma </w:t>
      </w:r>
      <w:proofErr w:type="spellStart"/>
      <w:r>
        <w:rPr>
          <w:rFonts w:ascii="Comic Sans MS" w:hAnsi="Comic Sans MS"/>
          <w:szCs w:val="24"/>
        </w:rPr>
        <w:t>Bonheffer</w:t>
      </w:r>
      <w:proofErr w:type="spellEnd"/>
      <w:r>
        <w:rPr>
          <w:rFonts w:ascii="Comic Sans MS" w:hAnsi="Comic Sans MS"/>
          <w:szCs w:val="24"/>
        </w:rPr>
        <w:t>:</w:t>
      </w:r>
      <w:r w:rsidRPr="00EB5EC2">
        <w:rPr>
          <w:rFonts w:ascii="Comic Sans MS" w:hAnsi="Comic Sans MS"/>
          <w:szCs w:val="24"/>
        </w:rPr>
        <w:t>”mientras haya un cristiano en el mundo Jesús, será contemporáneo nuestro”</w:t>
      </w:r>
    </w:p>
    <w:p w:rsidR="008E6640" w:rsidRPr="00EB5EC2" w:rsidRDefault="008E6640" w:rsidP="008E6640">
      <w:pPr>
        <w:jc w:val="both"/>
        <w:rPr>
          <w:rFonts w:ascii="Comic Sans MS" w:hAnsi="Comic Sans MS"/>
          <w:szCs w:val="24"/>
        </w:rPr>
      </w:pPr>
      <w:r w:rsidRPr="00EB5EC2">
        <w:rPr>
          <w:rFonts w:ascii="Comic Sans MS" w:hAnsi="Comic Sans MS"/>
          <w:szCs w:val="24"/>
        </w:rPr>
        <w:lastRenderedPageBreak/>
        <w:t xml:space="preserve">Ante la crisis actual que afecta de tal manera al hombre concreto y a nuestra Iglesia y comunidad, estamos llamado a buscar </w:t>
      </w:r>
      <w:r w:rsidRPr="009D71FA">
        <w:rPr>
          <w:rFonts w:ascii="Comic Sans MS" w:hAnsi="Comic Sans MS"/>
          <w:i/>
          <w:szCs w:val="24"/>
        </w:rPr>
        <w:t>“nuevos caminos de encuentro entre el Evangelio y el hombre actual”</w:t>
      </w:r>
      <w:r w:rsidRPr="00EB5EC2">
        <w:rPr>
          <w:rFonts w:ascii="Comic Sans MS" w:hAnsi="Comic Sans MS"/>
          <w:szCs w:val="24"/>
        </w:rPr>
        <w:t xml:space="preserve"> </w:t>
      </w:r>
      <w:r>
        <w:rPr>
          <w:rFonts w:ascii="Comic Sans MS" w:hAnsi="Comic Sans MS"/>
          <w:szCs w:val="24"/>
        </w:rPr>
        <w:t xml:space="preserve">Pablo VI en le </w:t>
      </w:r>
      <w:proofErr w:type="spellStart"/>
      <w:r>
        <w:rPr>
          <w:rFonts w:ascii="Comic Sans MS" w:hAnsi="Comic Sans MS"/>
          <w:szCs w:val="24"/>
        </w:rPr>
        <w:t>Evangelii</w:t>
      </w:r>
      <w:proofErr w:type="spellEnd"/>
      <w:r>
        <w:rPr>
          <w:rFonts w:ascii="Comic Sans MS" w:hAnsi="Comic Sans MS"/>
          <w:szCs w:val="24"/>
        </w:rPr>
        <w:t xml:space="preserve"> </w:t>
      </w:r>
      <w:proofErr w:type="spellStart"/>
      <w:r>
        <w:rPr>
          <w:rFonts w:ascii="Comic Sans MS" w:hAnsi="Comic Sans MS"/>
          <w:szCs w:val="24"/>
        </w:rPr>
        <w:t>Nuntiandi</w:t>
      </w:r>
      <w:proofErr w:type="spellEnd"/>
      <w:r w:rsidRPr="00EB5EC2">
        <w:rPr>
          <w:rFonts w:ascii="Comic Sans MS" w:hAnsi="Comic Sans MS"/>
          <w:szCs w:val="24"/>
        </w:rPr>
        <w:t xml:space="preserve"> hacernos presentes, con cualquier acción grande o pequeña que devuelva a estos “proscritos”, el gusto de ser personas, hijos de Dios, lo cual supone que nosotros estamos embarcados en esa misma dirección, es decir, no actuamos “desde fuera” sino al interior del misterio que nos habita, una vida que va reflejando, como en un espejo, la gloria de Dios con resplandor creciente . La primavera de la Iglesia se abre en un nuevo Pentecostés que alienta la aparición de una nueva conciencia, la llamada “conciencia integradora”, civilización del Amor, expresando en ella la Presencia del Cristo que la habita</w:t>
      </w:r>
    </w:p>
    <w:p w:rsidR="008E6640" w:rsidRPr="00EB5EC2" w:rsidRDefault="008E6640" w:rsidP="008E6640">
      <w:pPr>
        <w:pStyle w:val="Ttulo1"/>
        <w:rPr>
          <w:rFonts w:ascii="Comic Sans MS" w:hAnsi="Comic Sans MS"/>
          <w:color w:val="auto"/>
          <w:szCs w:val="24"/>
        </w:rPr>
      </w:pPr>
      <w:r w:rsidRPr="00EB5EC2">
        <w:rPr>
          <w:rFonts w:ascii="Comic Sans MS" w:hAnsi="Comic Sans MS"/>
          <w:color w:val="auto"/>
          <w:szCs w:val="24"/>
        </w:rPr>
        <w:t>Hechos de los Apóstoles, 2, 1-11</w:t>
      </w:r>
    </w:p>
    <w:p w:rsidR="008E6640" w:rsidRPr="00EB5EC2" w:rsidRDefault="008E6640" w:rsidP="008E6640">
      <w:pPr>
        <w:jc w:val="both"/>
        <w:rPr>
          <w:rFonts w:ascii="Comic Sans MS" w:hAnsi="Comic Sans MS"/>
          <w:szCs w:val="24"/>
        </w:rPr>
      </w:pPr>
      <w:r w:rsidRPr="00EB5EC2">
        <w:rPr>
          <w:rFonts w:ascii="Comic Sans MS" w:hAnsi="Comic Sans MS"/>
          <w:szCs w:val="24"/>
        </w:rPr>
        <w:t xml:space="preserve">Sab. 7, 22- 8,1 </w:t>
      </w:r>
      <w:r>
        <w:rPr>
          <w:rFonts w:ascii="Comic Sans MS" w:hAnsi="Comic Sans MS"/>
          <w:szCs w:val="24"/>
        </w:rPr>
        <w:t>Jn. 16,12-15</w:t>
      </w:r>
    </w:p>
    <w:p w:rsidR="008E6640" w:rsidRDefault="008E6640" w:rsidP="008E6640">
      <w:pPr>
        <w:jc w:val="both"/>
        <w:rPr>
          <w:rFonts w:ascii="Comic Sans MS" w:hAnsi="Comic Sans MS"/>
          <w:szCs w:val="24"/>
        </w:rPr>
      </w:pPr>
      <w:r w:rsidRPr="00EB5EC2">
        <w:rPr>
          <w:rFonts w:ascii="Comic Sans MS" w:hAnsi="Comic Sans MS"/>
          <w:szCs w:val="24"/>
        </w:rPr>
        <w:t>Jn. 14, 1-</w:t>
      </w:r>
      <w:proofErr w:type="gramStart"/>
      <w:r w:rsidRPr="00EB5EC2">
        <w:rPr>
          <w:rFonts w:ascii="Comic Sans MS" w:hAnsi="Comic Sans MS"/>
          <w:szCs w:val="24"/>
        </w:rPr>
        <w:t xml:space="preserve">6 </w:t>
      </w:r>
      <w:r>
        <w:rPr>
          <w:rFonts w:ascii="Comic Sans MS" w:hAnsi="Comic Sans MS"/>
          <w:szCs w:val="24"/>
        </w:rPr>
        <w:t>,</w:t>
      </w:r>
      <w:proofErr w:type="gramEnd"/>
      <w:r>
        <w:rPr>
          <w:rFonts w:ascii="Comic Sans MS" w:hAnsi="Comic Sans MS"/>
          <w:szCs w:val="24"/>
        </w:rPr>
        <w:t xml:space="preserve"> Jn.14, 25.26   </w:t>
      </w:r>
    </w:p>
    <w:p w:rsidR="008E6640" w:rsidRDefault="008E6640" w:rsidP="008E6640">
      <w:pPr>
        <w:jc w:val="both"/>
        <w:rPr>
          <w:rFonts w:ascii="Comic Sans MS" w:hAnsi="Comic Sans MS"/>
          <w:szCs w:val="24"/>
        </w:rPr>
      </w:pPr>
      <w:r>
        <w:rPr>
          <w:rFonts w:ascii="Comic Sans MS" w:hAnsi="Comic Sans MS"/>
          <w:noProof/>
          <w:szCs w:val="24"/>
        </w:rPr>
        <mc:AlternateContent>
          <mc:Choice Requires="wps">
            <w:drawing>
              <wp:anchor distT="0" distB="0" distL="114300" distR="114300" simplePos="0" relativeHeight="251663360" behindDoc="0" locked="0" layoutInCell="1" allowOverlap="1" wp14:anchorId="24DB430E" wp14:editId="0AA82C08">
                <wp:simplePos x="0" y="0"/>
                <wp:positionH relativeFrom="column">
                  <wp:posOffset>1173480</wp:posOffset>
                </wp:positionH>
                <wp:positionV relativeFrom="paragraph">
                  <wp:posOffset>46355</wp:posOffset>
                </wp:positionV>
                <wp:extent cx="152400" cy="929640"/>
                <wp:effectExtent l="8890" t="13335" r="10160" b="9525"/>
                <wp:wrapNone/>
                <wp:docPr id="2" name="Abrir llav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29640"/>
                        </a:xfrm>
                        <a:prstGeom prst="leftBrace">
                          <a:avLst>
                            <a:gd name="adj1" fmla="val 5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 o:spid="_x0000_s1026" type="#_x0000_t87" style="position:absolute;margin-left:92.4pt;margin-top:3.65pt;width:12pt;height:7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"/>
            </w:pict>
          </mc:Fallback>
        </mc:AlternateContent>
      </w:r>
      <w:r>
        <w:rPr>
          <w:rFonts w:ascii="Comic Sans MS" w:hAnsi="Comic Sans MS"/>
          <w:szCs w:val="24"/>
        </w:rPr>
        <w:t xml:space="preserve">                            Estamos llamados a ser el feliz resultado de la</w:t>
      </w:r>
    </w:p>
    <w:p w:rsidR="008E6640" w:rsidRPr="00EB5EC2" w:rsidRDefault="008E6640" w:rsidP="008E6640">
      <w:pPr>
        <w:jc w:val="both"/>
        <w:rPr>
          <w:rFonts w:ascii="Comic Sans MS" w:hAnsi="Comic Sans MS"/>
          <w:szCs w:val="24"/>
        </w:rPr>
      </w:pPr>
      <w:r>
        <w:rPr>
          <w:rFonts w:ascii="Comic Sans MS" w:hAnsi="Comic Sans MS"/>
          <w:szCs w:val="24"/>
        </w:rPr>
        <w:t xml:space="preserve">(Jn. 17, 20-26)     </w:t>
      </w:r>
      <w:r w:rsidRPr="00EB5EC2">
        <w:rPr>
          <w:rFonts w:ascii="Comic Sans MS" w:hAnsi="Comic Sans MS"/>
          <w:szCs w:val="24"/>
        </w:rPr>
        <w:t>acción del Espíritu de Jesús del cual</w:t>
      </w:r>
      <w:r>
        <w:rPr>
          <w:rFonts w:ascii="Comic Sans MS" w:hAnsi="Comic Sans MS"/>
          <w:szCs w:val="24"/>
        </w:rPr>
        <w:t xml:space="preserve"> participamos</w:t>
      </w:r>
    </w:p>
    <w:p w:rsidR="008E6640" w:rsidRPr="00EB5EC2" w:rsidRDefault="008E6640" w:rsidP="008E6640">
      <w:pPr>
        <w:jc w:val="both"/>
        <w:rPr>
          <w:rFonts w:ascii="Comic Sans MS" w:hAnsi="Comic Sans MS"/>
          <w:szCs w:val="24"/>
        </w:rPr>
      </w:pPr>
      <w:r>
        <w:rPr>
          <w:rFonts w:ascii="Comic Sans MS" w:hAnsi="Comic Sans MS"/>
          <w:szCs w:val="24"/>
        </w:rPr>
        <w:t xml:space="preserve">                             </w:t>
      </w:r>
      <w:proofErr w:type="gramStart"/>
      <w:r w:rsidRPr="00EB5EC2">
        <w:rPr>
          <w:rFonts w:ascii="Comic Sans MS" w:hAnsi="Comic Sans MS"/>
          <w:szCs w:val="24"/>
        </w:rPr>
        <w:t>personalmente</w:t>
      </w:r>
      <w:proofErr w:type="gramEnd"/>
      <w:r w:rsidRPr="00EB5EC2">
        <w:rPr>
          <w:rFonts w:ascii="Comic Sans MS" w:hAnsi="Comic Sans MS"/>
          <w:szCs w:val="24"/>
        </w:rPr>
        <w:t xml:space="preserve"> en nuestro espíritu,</w:t>
      </w:r>
      <w:r>
        <w:rPr>
          <w:rFonts w:ascii="Comic Sans MS" w:hAnsi="Comic Sans MS"/>
          <w:szCs w:val="24"/>
        </w:rPr>
        <w:t xml:space="preserve"> es decir, como</w:t>
      </w:r>
    </w:p>
    <w:p w:rsidR="008E6640" w:rsidRPr="00EB5EC2" w:rsidRDefault="008E6640" w:rsidP="008E6640">
      <w:pPr>
        <w:jc w:val="both"/>
        <w:rPr>
          <w:rFonts w:ascii="Comic Sans MS" w:hAnsi="Comic Sans MS"/>
          <w:szCs w:val="24"/>
        </w:rPr>
      </w:pPr>
      <w:r w:rsidRPr="00EB5EC2">
        <w:rPr>
          <w:rFonts w:ascii="Comic Sans MS" w:hAnsi="Comic Sans MS"/>
          <w:szCs w:val="24"/>
        </w:rPr>
        <w:t xml:space="preserve">Jn. 14,12         </w:t>
      </w:r>
      <w:r>
        <w:rPr>
          <w:rFonts w:ascii="Comic Sans MS" w:hAnsi="Comic Sans MS"/>
          <w:szCs w:val="24"/>
        </w:rPr>
        <w:t xml:space="preserve">      </w:t>
      </w:r>
      <w:r w:rsidRPr="00EB5EC2">
        <w:rPr>
          <w:rFonts w:ascii="Comic Sans MS" w:hAnsi="Comic Sans MS"/>
          <w:szCs w:val="24"/>
        </w:rPr>
        <w:t>individuo y como comunidad, y nos</w:t>
      </w:r>
      <w:r>
        <w:rPr>
          <w:rFonts w:ascii="Comic Sans MS" w:hAnsi="Comic Sans MS"/>
          <w:szCs w:val="24"/>
        </w:rPr>
        <w:t xml:space="preserve"> transforma en</w:t>
      </w:r>
    </w:p>
    <w:p w:rsidR="008E6640" w:rsidRPr="00EB5EC2" w:rsidRDefault="008E6640" w:rsidP="008E6640">
      <w:pPr>
        <w:jc w:val="both"/>
        <w:rPr>
          <w:rFonts w:ascii="Comic Sans MS" w:hAnsi="Comic Sans MS"/>
          <w:szCs w:val="24"/>
        </w:rPr>
      </w:pPr>
      <w:r>
        <w:rPr>
          <w:rFonts w:ascii="Comic Sans MS" w:hAnsi="Comic Sans MS"/>
          <w:szCs w:val="24"/>
        </w:rPr>
        <w:t xml:space="preserve">                             </w:t>
      </w:r>
      <w:r w:rsidRPr="00EB5EC2">
        <w:rPr>
          <w:rFonts w:ascii="Comic Sans MS" w:hAnsi="Comic Sans MS"/>
          <w:szCs w:val="24"/>
        </w:rPr>
        <w:t>Iglesia, Cuerpo de Cristo</w:t>
      </w:r>
      <w:r>
        <w:rPr>
          <w:rFonts w:ascii="Comic Sans MS" w:hAnsi="Comic Sans MS"/>
          <w:szCs w:val="24"/>
        </w:rPr>
        <w:t>, Pueblo de Dios</w:t>
      </w:r>
      <w:r w:rsidRPr="00EB5EC2">
        <w:rPr>
          <w:rFonts w:ascii="Comic Sans MS" w:hAnsi="Comic Sans MS"/>
          <w:szCs w:val="24"/>
        </w:rPr>
        <w:t xml:space="preserve"> </w:t>
      </w:r>
    </w:p>
    <w:p w:rsidR="008E6640" w:rsidRPr="00EB5EC2" w:rsidRDefault="008E6640" w:rsidP="008E6640">
      <w:pPr>
        <w:jc w:val="both"/>
        <w:rPr>
          <w:rFonts w:ascii="Comic Sans MS" w:hAnsi="Comic Sans MS"/>
          <w:szCs w:val="24"/>
        </w:rPr>
      </w:pPr>
      <w:r w:rsidRPr="00EB5EC2">
        <w:rPr>
          <w:rFonts w:ascii="Comic Sans MS" w:hAnsi="Comic Sans MS"/>
          <w:szCs w:val="24"/>
        </w:rPr>
        <w:t>(</w:t>
      </w:r>
      <w:proofErr w:type="gramStart"/>
      <w:r w:rsidRPr="00EB5EC2">
        <w:rPr>
          <w:rFonts w:ascii="Comic Sans MS" w:hAnsi="Comic Sans MS"/>
          <w:szCs w:val="24"/>
        </w:rPr>
        <w:t>merece</w:t>
      </w:r>
      <w:proofErr w:type="gramEnd"/>
      <w:r w:rsidRPr="00EB5EC2">
        <w:rPr>
          <w:rFonts w:ascii="Comic Sans MS" w:hAnsi="Comic Sans MS"/>
          <w:szCs w:val="24"/>
        </w:rPr>
        <w:t xml:space="preserve"> la pena ver las notas a </w:t>
      </w:r>
      <w:proofErr w:type="spellStart"/>
      <w:r w:rsidRPr="00EB5EC2">
        <w:rPr>
          <w:rFonts w:ascii="Comic Sans MS" w:hAnsi="Comic Sans MS"/>
          <w:szCs w:val="24"/>
        </w:rPr>
        <w:t>pié</w:t>
      </w:r>
      <w:proofErr w:type="spellEnd"/>
      <w:r w:rsidRPr="00EB5EC2">
        <w:rPr>
          <w:rFonts w:ascii="Comic Sans MS" w:hAnsi="Comic Sans MS"/>
          <w:szCs w:val="24"/>
        </w:rPr>
        <w:t xml:space="preserve"> de página de la Biblia de Jerusalén)</w:t>
      </w:r>
    </w:p>
    <w:p w:rsidR="008E6640" w:rsidRPr="00EB5EC2" w:rsidRDefault="008E6640" w:rsidP="008E6640">
      <w:pPr>
        <w:jc w:val="both"/>
        <w:rPr>
          <w:rFonts w:ascii="Comic Sans MS" w:hAnsi="Comic Sans MS"/>
          <w:szCs w:val="24"/>
        </w:rPr>
      </w:pPr>
    </w:p>
    <w:p w:rsidR="008E6640" w:rsidRPr="009D71FA" w:rsidRDefault="008E6640" w:rsidP="008E6640">
      <w:pPr>
        <w:jc w:val="both"/>
        <w:rPr>
          <w:rFonts w:ascii="Comic Sans MS" w:hAnsi="Comic Sans MS"/>
          <w:szCs w:val="24"/>
        </w:rPr>
      </w:pPr>
      <w:r w:rsidRPr="00EB5EC2">
        <w:rPr>
          <w:rFonts w:ascii="Comic Sans MS" w:hAnsi="Comic Sans MS"/>
          <w:szCs w:val="24"/>
        </w:rPr>
        <w:t xml:space="preserve"> El nuevo  lenguaje Universal para colaborar con la atracción del Cristo en vías de consumación, es decir, con la plena unidad: No es sino la presencia, como palabra de vida, que revela, formula, lo mejor de la persona hacia su unidad integral. Presencia madura y libre, lenguaje del corazón (que existe desde sí mismo y en presencia de los demás y a favor de los demás)  garantizado en el amor de Dios, cuya experiencia progresiva nos da la luz para mirar y ver a los demás  y salir a su encuentro en el amor que Dios siente por todos y cada uno.  La experiencia de Jesús  hace de nuestra experiencia su Experiencia compartida, es lo católico en su doble acepción, dos vertientes de una realidad única, lo concreto y lo universal, lo concreto que disuelve las fronteras mentales para adentrarse en la experiencia universal de Todo. Cada persona, en proceso hacia su originalidad, un encuentro con lo divino humanizándose,</w:t>
      </w:r>
      <w:r>
        <w:rPr>
          <w:rFonts w:ascii="Comic Sans MS" w:hAnsi="Comic Sans MS"/>
          <w:szCs w:val="24"/>
        </w:rPr>
        <w:t xml:space="preserve"> </w:t>
      </w:r>
      <w:r w:rsidRPr="00EB5EC2">
        <w:rPr>
          <w:rFonts w:ascii="Comic Sans MS" w:hAnsi="Comic Sans MS"/>
          <w:szCs w:val="24"/>
        </w:rPr>
        <w:t>supone haber despertado a compartir con Jesús la confianza de corazón.</w:t>
      </w:r>
      <w:r>
        <w:rPr>
          <w:rFonts w:ascii="Comic Sans MS" w:hAnsi="Comic Sans MS"/>
          <w:szCs w:val="24"/>
        </w:rPr>
        <w:t xml:space="preserve"> </w:t>
      </w:r>
      <w:r w:rsidRPr="00EB5EC2">
        <w:rPr>
          <w:rFonts w:ascii="Comic Sans MS" w:hAnsi="Comic Sans MS"/>
          <w:szCs w:val="24"/>
        </w:rPr>
        <w:t>Jesús es el Camino, la Verdad y la Vida que nos libera para ser camino, verdad y vida de nuestra existencia personal, en Él no somos meros cuerpos, formas y apariencia....</w:t>
      </w:r>
      <w:r>
        <w:rPr>
          <w:rFonts w:ascii="Comic Sans MS" w:hAnsi="Comic Sans MS"/>
          <w:szCs w:val="24"/>
        </w:rPr>
        <w:t xml:space="preserve"> Somos hijos</w:t>
      </w:r>
      <w:r w:rsidRPr="00EB5EC2">
        <w:rPr>
          <w:rFonts w:ascii="Comic Sans MS" w:hAnsi="Comic Sans MS"/>
          <w:szCs w:val="24"/>
        </w:rPr>
        <w:t xml:space="preserve"> en el Hijo, brotamos, cada día de él como el sarmiento de la vid</w:t>
      </w:r>
      <w:r>
        <w:rPr>
          <w:rFonts w:ascii="Comic Sans MS" w:hAnsi="Comic Sans MS"/>
          <w:szCs w:val="24"/>
        </w:rPr>
        <w:t xml:space="preserve">  </w:t>
      </w:r>
      <w:r w:rsidRPr="009D71FA">
        <w:rPr>
          <w:rFonts w:ascii="Comic Sans MS" w:hAnsi="Comic Sans MS"/>
          <w:b/>
          <w:szCs w:val="24"/>
        </w:rPr>
        <w:t>Cfr.1Cor.12</w:t>
      </w:r>
      <w:proofErr w:type="gramStart"/>
      <w:r w:rsidRPr="009D71FA">
        <w:rPr>
          <w:rFonts w:ascii="Comic Sans MS" w:hAnsi="Comic Sans MS"/>
          <w:b/>
          <w:szCs w:val="24"/>
        </w:rPr>
        <w:t>,3b</w:t>
      </w:r>
      <w:proofErr w:type="gramEnd"/>
      <w:r w:rsidRPr="009D71FA">
        <w:rPr>
          <w:rFonts w:ascii="Comic Sans MS" w:hAnsi="Comic Sans MS"/>
          <w:b/>
          <w:szCs w:val="24"/>
        </w:rPr>
        <w:t>-7.12-13</w:t>
      </w:r>
    </w:p>
    <w:p w:rsidR="008E6640" w:rsidRPr="00EB5EC2" w:rsidRDefault="008E6640" w:rsidP="008E6640">
      <w:pPr>
        <w:jc w:val="both"/>
        <w:rPr>
          <w:rFonts w:ascii="Comic Sans MS" w:hAnsi="Comic Sans MS"/>
          <w:b/>
          <w:szCs w:val="24"/>
          <w:u w:val="single"/>
        </w:rPr>
        <w:sectPr w:rsidR="008E6640" w:rsidRPr="00EB5EC2" w:rsidSect="0039589A">
          <w:headerReference w:type="even" r:id="rId16"/>
          <w:headerReference w:type="default" r:id="rId17"/>
          <w:type w:val="continuous"/>
          <w:pgSz w:w="11907" w:h="16840" w:code="9"/>
          <w:pgMar w:top="907" w:right="851" w:bottom="851" w:left="1134" w:header="720" w:footer="720" w:gutter="1134"/>
          <w:cols w:space="709"/>
        </w:sectPr>
      </w:pPr>
    </w:p>
    <w:p w:rsidR="008E6640" w:rsidRPr="00EB5EC2" w:rsidRDefault="008E6640" w:rsidP="008E6640">
      <w:pPr>
        <w:jc w:val="both"/>
        <w:rPr>
          <w:rFonts w:ascii="Comic Sans MS" w:hAnsi="Comic Sans MS"/>
          <w:szCs w:val="24"/>
        </w:rPr>
      </w:pPr>
      <w:r w:rsidRPr="00EB5EC2">
        <w:rPr>
          <w:rFonts w:ascii="Comic Sans MS" w:hAnsi="Comic Sans MS"/>
          <w:b/>
          <w:szCs w:val="24"/>
          <w:u w:val="single"/>
        </w:rPr>
        <w:lastRenderedPageBreak/>
        <w:t>Jn. 15, 26-27</w:t>
      </w:r>
      <w:proofErr w:type="gramStart"/>
      <w:r w:rsidRPr="00EB5EC2">
        <w:rPr>
          <w:rFonts w:ascii="Comic Sans MS" w:hAnsi="Comic Sans MS"/>
          <w:b/>
          <w:szCs w:val="24"/>
          <w:u w:val="single"/>
        </w:rPr>
        <w:t>;16</w:t>
      </w:r>
      <w:proofErr w:type="gramEnd"/>
      <w:r w:rsidRPr="00EB5EC2">
        <w:rPr>
          <w:rFonts w:ascii="Comic Sans MS" w:hAnsi="Comic Sans MS"/>
          <w:b/>
          <w:szCs w:val="24"/>
          <w:u w:val="single"/>
        </w:rPr>
        <w:t>, 12-15</w:t>
      </w:r>
      <w:r w:rsidRPr="00EB5EC2">
        <w:rPr>
          <w:rFonts w:ascii="Comic Sans MS" w:hAnsi="Comic Sans MS"/>
          <w:szCs w:val="24"/>
        </w:rPr>
        <w:t>: Pedir la gracia del silencio interior para poder escuchar al que, en nuestro interior, se nos comunica y transforma ......</w:t>
      </w:r>
    </w:p>
    <w:p w:rsidR="008E6640" w:rsidRPr="00EB5EC2" w:rsidRDefault="008E6640" w:rsidP="008E6640">
      <w:pPr>
        <w:jc w:val="both"/>
      </w:pPr>
      <w:proofErr w:type="spellStart"/>
      <w:r w:rsidRPr="009D71FA">
        <w:rPr>
          <w:rFonts w:ascii="Comic Sans MS" w:hAnsi="Comic Sans MS"/>
          <w:b/>
          <w:szCs w:val="24"/>
        </w:rPr>
        <w:t>Cfr</w:t>
      </w:r>
      <w:proofErr w:type="spellEnd"/>
      <w:r w:rsidRPr="009D71FA">
        <w:rPr>
          <w:rFonts w:ascii="Comic Sans MS" w:hAnsi="Comic Sans MS"/>
          <w:b/>
          <w:szCs w:val="24"/>
        </w:rPr>
        <w:t xml:space="preserve">  2ª Cor. 3,15-4,1.3-6</w:t>
      </w:r>
      <w:r w:rsidRPr="00EB5EC2">
        <w:rPr>
          <w:rFonts w:ascii="Comic Sans MS" w:hAnsi="Comic Sans MS"/>
          <w:szCs w:val="24"/>
        </w:rPr>
        <w:t xml:space="preserve">  ¿Qué es esta gloria?  ¿Cuál es este resplandor?</w:t>
      </w:r>
      <w:r w:rsidRPr="00EB5EC2">
        <w:t xml:space="preserve"> </w:t>
      </w:r>
    </w:p>
    <w:p w:rsidR="008E6640" w:rsidRPr="00EB5EC2" w:rsidRDefault="008E6640" w:rsidP="008E6640">
      <w:pPr>
        <w:jc w:val="both"/>
      </w:pPr>
      <w:r>
        <w:rPr>
          <w:noProof/>
        </w:rPr>
        <w:drawing>
          <wp:anchor distT="0" distB="0" distL="114300" distR="114300" simplePos="0" relativeHeight="251660288" behindDoc="0" locked="0" layoutInCell="1" allowOverlap="1">
            <wp:simplePos x="0" y="0"/>
            <wp:positionH relativeFrom="column">
              <wp:posOffset>1824990</wp:posOffset>
            </wp:positionH>
            <wp:positionV relativeFrom="paragraph">
              <wp:posOffset>116840</wp:posOffset>
            </wp:positionV>
            <wp:extent cx="1927860" cy="731520"/>
            <wp:effectExtent l="0" t="0" r="0" b="0"/>
            <wp:wrapSquare wrapText="bothSides"/>
            <wp:docPr id="1" name="Imagen 1" descr="Nenúf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núfar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786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640" w:rsidRPr="00EB5EC2" w:rsidRDefault="008E6640" w:rsidP="008E6640">
      <w:pPr>
        <w:jc w:val="both"/>
      </w:pPr>
    </w:p>
    <w:p w:rsidR="008E6640" w:rsidRPr="00EB5EC2" w:rsidRDefault="008E6640" w:rsidP="008E6640">
      <w:pPr>
        <w:jc w:val="both"/>
      </w:pPr>
      <w:r w:rsidRPr="00EB5EC2">
        <w:t xml:space="preserve">                                                            </w:t>
      </w:r>
    </w:p>
    <w:p w:rsidR="008E6640" w:rsidRPr="00EB5EC2" w:rsidRDefault="008E6640" w:rsidP="008E6640">
      <w:pPr>
        <w:jc w:val="both"/>
      </w:pPr>
    </w:p>
    <w:p w:rsidR="00617575" w:rsidRDefault="00755B38"/>
    <w:sectPr w:rsidR="00617575" w:rsidSect="00216B30">
      <w:type w:val="continuous"/>
      <w:pgSz w:w="11907" w:h="16840" w:code="9"/>
      <w:pgMar w:top="907" w:right="851" w:bottom="1418" w:left="1134" w:header="720" w:footer="72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B38" w:rsidRDefault="00755B38">
      <w:r>
        <w:separator/>
      </w:r>
    </w:p>
  </w:endnote>
  <w:endnote w:type="continuationSeparator" w:id="0">
    <w:p w:rsidR="00755B38" w:rsidRDefault="0075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tistik">
    <w:altName w:val="Courier New"/>
    <w:charset w:val="00"/>
    <w:family w:val="decorative"/>
    <w:pitch w:val="variable"/>
    <w:sig w:usb0="00000001" w:usb1="00000000" w:usb2="00000000" w:usb3="00000000" w:csb0="00000013" w:csb1="00000000"/>
  </w:font>
  <w:font w:name="Comic Sans MS">
    <w:panose1 w:val="030F0702030302020204"/>
    <w:charset w:val="00"/>
    <w:family w:val="script"/>
    <w:pitch w:val="variable"/>
    <w:sig w:usb0="00000287" w:usb1="00000000" w:usb2="00000000" w:usb3="00000000" w:csb0="0000009F" w:csb1="00000000"/>
  </w:font>
  <w:font w:name="Graphite Light Narrow">
    <w:altName w:val="Courier New"/>
    <w:charset w:val="00"/>
    <w:family w:val="script"/>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B38" w:rsidRDefault="00755B38">
      <w:r>
        <w:separator/>
      </w:r>
    </w:p>
  </w:footnote>
  <w:footnote w:type="continuationSeparator" w:id="0">
    <w:p w:rsidR="00755B38" w:rsidRDefault="00755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63A" w:rsidRDefault="004E163A" w:rsidP="00FC2CC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E163A" w:rsidRDefault="004E163A" w:rsidP="0000067C">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63A" w:rsidRDefault="004E163A" w:rsidP="00FC2CC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E163A" w:rsidRDefault="004E163A" w:rsidP="0000067C">
    <w:pPr>
      <w:pStyle w:val="Encabezad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67C" w:rsidRDefault="008E6640" w:rsidP="00FC2CC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0067C" w:rsidRDefault="00755B38" w:rsidP="0000067C">
    <w:pPr>
      <w:pStyle w:val="Encabezad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67C" w:rsidRDefault="008E6640" w:rsidP="00FC2CC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041B6">
      <w:rPr>
        <w:rStyle w:val="Nmerodepgina"/>
        <w:noProof/>
      </w:rPr>
      <w:t>4</w:t>
    </w:r>
    <w:r>
      <w:rPr>
        <w:rStyle w:val="Nmerodepgina"/>
      </w:rPr>
      <w:fldChar w:fldCharType="end"/>
    </w:r>
  </w:p>
  <w:p w:rsidR="0000067C" w:rsidRDefault="00755B38" w:rsidP="0000067C">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640"/>
    <w:rsid w:val="000458F9"/>
    <w:rsid w:val="004E163A"/>
    <w:rsid w:val="007041B6"/>
    <w:rsid w:val="00755B38"/>
    <w:rsid w:val="008E6640"/>
    <w:rsid w:val="00A35824"/>
    <w:rsid w:val="00C22C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40"/>
    <w:pPr>
      <w:spacing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qFormat/>
    <w:rsid w:val="008E6640"/>
    <w:pPr>
      <w:keepNext/>
      <w:jc w:val="both"/>
      <w:outlineLvl w:val="0"/>
    </w:pPr>
    <w:rPr>
      <w:rFonts w:ascii="Artistik" w:hAnsi="Artistik"/>
      <w:color w:val="80000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6640"/>
    <w:rPr>
      <w:rFonts w:ascii="Artistik" w:eastAsia="Times New Roman" w:hAnsi="Artistik" w:cs="Times New Roman"/>
      <w:color w:val="800000"/>
      <w:sz w:val="24"/>
      <w:szCs w:val="20"/>
      <w:u w:val="single"/>
      <w:lang w:eastAsia="es-ES"/>
    </w:rPr>
  </w:style>
  <w:style w:type="paragraph" w:styleId="Encabezado">
    <w:name w:val="header"/>
    <w:basedOn w:val="Normal"/>
    <w:link w:val="EncabezadoCar"/>
    <w:rsid w:val="008E6640"/>
    <w:pPr>
      <w:tabs>
        <w:tab w:val="center" w:pos="4252"/>
        <w:tab w:val="right" w:pos="8504"/>
      </w:tabs>
    </w:pPr>
  </w:style>
  <w:style w:type="character" w:customStyle="1" w:styleId="EncabezadoCar">
    <w:name w:val="Encabezado Car"/>
    <w:basedOn w:val="Fuentedeprrafopredeter"/>
    <w:link w:val="Encabezado"/>
    <w:rsid w:val="008E6640"/>
    <w:rPr>
      <w:rFonts w:ascii="Times New Roman" w:eastAsia="Times New Roman" w:hAnsi="Times New Roman" w:cs="Times New Roman"/>
      <w:sz w:val="24"/>
      <w:szCs w:val="20"/>
      <w:lang w:eastAsia="es-ES"/>
    </w:rPr>
  </w:style>
  <w:style w:type="character" w:styleId="Nmerodepgina">
    <w:name w:val="page number"/>
    <w:basedOn w:val="Fuentedeprrafopredeter"/>
    <w:rsid w:val="008E6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40"/>
    <w:pPr>
      <w:spacing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qFormat/>
    <w:rsid w:val="008E6640"/>
    <w:pPr>
      <w:keepNext/>
      <w:jc w:val="both"/>
      <w:outlineLvl w:val="0"/>
    </w:pPr>
    <w:rPr>
      <w:rFonts w:ascii="Artistik" w:hAnsi="Artistik"/>
      <w:color w:val="80000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6640"/>
    <w:rPr>
      <w:rFonts w:ascii="Artistik" w:eastAsia="Times New Roman" w:hAnsi="Artistik" w:cs="Times New Roman"/>
      <w:color w:val="800000"/>
      <w:sz w:val="24"/>
      <w:szCs w:val="20"/>
      <w:u w:val="single"/>
      <w:lang w:eastAsia="es-ES"/>
    </w:rPr>
  </w:style>
  <w:style w:type="paragraph" w:styleId="Encabezado">
    <w:name w:val="header"/>
    <w:basedOn w:val="Normal"/>
    <w:link w:val="EncabezadoCar"/>
    <w:rsid w:val="008E6640"/>
    <w:pPr>
      <w:tabs>
        <w:tab w:val="center" w:pos="4252"/>
        <w:tab w:val="right" w:pos="8504"/>
      </w:tabs>
    </w:pPr>
  </w:style>
  <w:style w:type="character" w:customStyle="1" w:styleId="EncabezadoCar">
    <w:name w:val="Encabezado Car"/>
    <w:basedOn w:val="Fuentedeprrafopredeter"/>
    <w:link w:val="Encabezado"/>
    <w:rsid w:val="008E6640"/>
    <w:rPr>
      <w:rFonts w:ascii="Times New Roman" w:eastAsia="Times New Roman" w:hAnsi="Times New Roman" w:cs="Times New Roman"/>
      <w:sz w:val="24"/>
      <w:szCs w:val="20"/>
      <w:lang w:eastAsia="es-ES"/>
    </w:rPr>
  </w:style>
  <w:style w:type="character" w:styleId="Nmerodepgina">
    <w:name w:val="page number"/>
    <w:basedOn w:val="Fuentedeprrafopredeter"/>
    <w:rsid w:val="008E6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ogle.es/imgres?hl=es&amp;biw=1280&amp;bih=596&amp;tbm=isch&amp;tbnid=kYk1iC7pJxes_M:&amp;imgrefurl=http://parroquiadelos12apostoles.blogspot.com/2011/07/dibujos-parabola-del-sembrador.html&amp;docid=RxzZ7amqJoQQ3M&amp;imgurl=http://4.bp.blogspot.com/-ozguYViSgJg/ThvLmw6DuNI/AAAAAAAAA88/uL_WGxtIXVs/s1600/img037.jpg&amp;w=995&amp;h=1600&amp;ei=JRuSUdDFFLGf7gbym4HQBA&amp;zoom=1&amp;ved=1t:3588,r:58,s:0,i:264&amp;iact=rc&amp;dur=2742&amp;page=4&amp;tbnh=175&amp;tbnw=109&amp;start=55&amp;ndsp=26&amp;tx=51&amp;ty=108"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google.es/imgres?hl=es&amp;biw=1280&amp;bih=596&amp;tbm=isch&amp;tbnid=Fb9-p7B6iiFQQM:&amp;imgrefurl=http://www.corazones.org/oraciones/oraciones_espiritu_santo/novena_espiritu_santo.htm&amp;docid=tEHTSvIAbi76JM&amp;imgurl=http://www.corazones.org/z_imagenes/espiritu_santo/espiritu%20santo1.jpg&amp;w=278&amp;h=317&amp;ei=Wj2aUcr6KYiJ7Abzs4HoDA&amp;zoom=1&amp;ved=1t:3588,r:17,s:0,i:211&amp;iact=rc&amp;dur=1427&amp;page=2&amp;tbnh=183&amp;tbnw=160&amp;start=12&amp;ndsp=18&amp;tx=72&amp;ty=1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oogle.es/url?sa=i&amp;rct=j&amp;q=&amp;esrc=s&amp;frm=1&amp;source=images&amp;cd=&amp;cad=rja&amp;docid=DngYrj_ZEdU52M&amp;tbnid=RmxIqRwCVv5FOM:&amp;ved=0CAUQjRw&amp;url=http://semanasantaymas.blogspot.com/2010/03/anunciacion-del-senor-25-de-marzo.html&amp;ei=wU2aUZqvPOWI0AW224DwDQ&amp;bvm=bv.46751780,d.ZGU&amp;psig=AFQjCNFs-8f5X1yrwaqof5PpcflmfegI9w&amp;ust=136915315497268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257EB-DFA1-4829-8C46-3BB5FFF9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1436</Words>
  <Characters>7904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graciano pedro</dc:creator>
  <cp:lastModifiedBy>graciano pedro</cp:lastModifiedBy>
  <cp:revision>3</cp:revision>
  <dcterms:created xsi:type="dcterms:W3CDTF">2013-06-03T16:24:00Z</dcterms:created>
  <dcterms:modified xsi:type="dcterms:W3CDTF">2013-06-04T12:10:00Z</dcterms:modified>
</cp:coreProperties>
</file>